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2E1" w:rsidRPr="0024590F" w:rsidRDefault="009662E1" w:rsidP="0024590F">
      <w:pPr>
        <w:pStyle w:val="Paragraphedeliste"/>
        <w:numPr>
          <w:ilvl w:val="0"/>
          <w:numId w:val="1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i/>
          <w:iCs/>
          <w:sz w:val="12"/>
          <w:szCs w:val="12"/>
          <w:lang w:val="fr-FR"/>
        </w:rPr>
        <w:t xml:space="preserve">Épreuve </w:t>
      </w:r>
      <w:r w:rsidRPr="0024590F">
        <w:rPr>
          <w:bCs/>
          <w:sz w:val="12"/>
          <w:szCs w:val="12"/>
          <w:lang w:val="fr-FR"/>
        </w:rPr>
        <w:t>:   Tout processus qui fait intervenir le hasard et qui est susceptible d’aboutir à un ou plusieurs résultats</w:t>
      </w:r>
    </w:p>
    <w:p w:rsidR="009662E1" w:rsidRPr="0024590F" w:rsidRDefault="009662E1" w:rsidP="0024590F">
      <w:pPr>
        <w:pStyle w:val="Paragraphedeliste"/>
        <w:numPr>
          <w:ilvl w:val="0"/>
          <w:numId w:val="1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i/>
          <w:iCs/>
          <w:sz w:val="12"/>
          <w:szCs w:val="12"/>
          <w:lang w:val="fr-FR"/>
        </w:rPr>
        <w:t>Espace échantillonnal (S)</w:t>
      </w:r>
      <w:r w:rsidRPr="0024590F">
        <w:rPr>
          <w:bCs/>
          <w:sz w:val="12"/>
          <w:szCs w:val="12"/>
          <w:lang w:val="fr-FR"/>
        </w:rPr>
        <w:t>:   L’ensemble de tous les résultats possibles d</w:t>
      </w:r>
      <w:r w:rsidRPr="0024590F">
        <w:rPr>
          <w:bCs/>
          <w:sz w:val="12"/>
          <w:szCs w:val="12"/>
        </w:rPr>
        <w:t>’un</w:t>
      </w:r>
      <w:r w:rsidRPr="0024590F">
        <w:rPr>
          <w:bCs/>
          <w:sz w:val="12"/>
          <w:szCs w:val="12"/>
          <w:lang w:val="fr-FR"/>
        </w:rPr>
        <w:t>e expérience aléatoire</w:t>
      </w:r>
      <w:r w:rsidR="0024590F">
        <w:rPr>
          <w:bCs/>
          <w:sz w:val="12"/>
          <w:szCs w:val="12"/>
          <w:lang w:val="fr-FR"/>
        </w:rPr>
        <w:t xml:space="preserve"> →   </w:t>
      </w:r>
      <w:r w:rsidRPr="0024590F">
        <w:rPr>
          <w:bCs/>
          <w:sz w:val="12"/>
          <w:szCs w:val="12"/>
          <w:lang w:val="fr-FR"/>
        </w:rPr>
        <w:t>Fini : S</w:t>
      </w:r>
      <w:proofErr w:type="gramStart"/>
      <w:r w:rsidRPr="0024590F">
        <w:rPr>
          <w:bCs/>
          <w:sz w:val="12"/>
          <w:szCs w:val="12"/>
          <w:lang w:val="fr-FR"/>
        </w:rPr>
        <w:t>={</w:t>
      </w:r>
      <w:proofErr w:type="gramEnd"/>
      <w:r w:rsidRPr="0024590F">
        <w:rPr>
          <w:bCs/>
          <w:sz w:val="12"/>
          <w:szCs w:val="12"/>
          <w:lang w:val="fr-FR"/>
        </w:rPr>
        <w:t>0,1}</w:t>
      </w:r>
      <w:r w:rsidR="00443B00" w:rsidRPr="0024590F">
        <w:rPr>
          <w:bCs/>
          <w:sz w:val="12"/>
          <w:szCs w:val="12"/>
          <w:lang w:val="fr-FR"/>
        </w:rPr>
        <w:tab/>
      </w:r>
      <w:r w:rsidR="0024590F">
        <w:rPr>
          <w:bCs/>
          <w:sz w:val="12"/>
          <w:szCs w:val="12"/>
          <w:lang w:val="fr-FR"/>
        </w:rPr>
        <w:t xml:space="preserve">   </w:t>
      </w:r>
      <w:r w:rsidR="00443B00" w:rsidRPr="0024590F">
        <w:rPr>
          <w:bCs/>
          <w:sz w:val="12"/>
          <w:szCs w:val="12"/>
          <w:lang w:val="fr-FR"/>
        </w:rPr>
        <w:t>et</w:t>
      </w:r>
      <w:r w:rsidR="00443B00" w:rsidRPr="0024590F">
        <w:rPr>
          <w:bCs/>
          <w:sz w:val="12"/>
          <w:szCs w:val="12"/>
          <w:lang w:val="fr-FR"/>
        </w:rPr>
        <w:tab/>
      </w:r>
      <w:r w:rsidRPr="0024590F">
        <w:rPr>
          <w:bCs/>
          <w:sz w:val="12"/>
          <w:szCs w:val="12"/>
          <w:lang w:val="fr-FR"/>
        </w:rPr>
        <w:t>Infini : Infini S={0,1,2,...}</w:t>
      </w:r>
    </w:p>
    <w:p w:rsidR="009662E1" w:rsidRPr="0024590F" w:rsidRDefault="009662E1" w:rsidP="0024590F">
      <w:pPr>
        <w:pStyle w:val="Paragraphedeliste"/>
        <w:numPr>
          <w:ilvl w:val="0"/>
          <w:numId w:val="1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i/>
          <w:iCs/>
          <w:sz w:val="12"/>
          <w:szCs w:val="12"/>
          <w:lang w:val="fr-FR"/>
        </w:rPr>
        <w:t>Événement (E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i</w:t>
      </w:r>
      <w:r w:rsidRPr="0024590F">
        <w:rPr>
          <w:bCs/>
          <w:i/>
          <w:iCs/>
          <w:sz w:val="12"/>
          <w:szCs w:val="12"/>
          <w:lang w:val="fr-FR"/>
        </w:rPr>
        <w:t>)</w:t>
      </w:r>
      <w:r w:rsidRPr="0024590F">
        <w:rPr>
          <w:bCs/>
          <w:sz w:val="12"/>
          <w:szCs w:val="12"/>
          <w:lang w:val="fr-FR"/>
        </w:rPr>
        <w:t>:   Sous-ensemble de l’espace échanti</w:t>
      </w:r>
      <w:r w:rsidRPr="0024590F">
        <w:rPr>
          <w:bCs/>
          <w:sz w:val="12"/>
          <w:szCs w:val="12"/>
        </w:rPr>
        <w:t>ll</w:t>
      </w:r>
      <w:r w:rsidRPr="0024590F">
        <w:rPr>
          <w:bCs/>
          <w:sz w:val="12"/>
          <w:szCs w:val="12"/>
          <w:lang w:val="fr-FR"/>
        </w:rPr>
        <w:t>onnal, S</w:t>
      </w:r>
    </w:p>
    <w:p w:rsidR="009662E1" w:rsidRPr="0024590F" w:rsidRDefault="009662E1" w:rsidP="0024590F">
      <w:pPr>
        <w:pStyle w:val="Paragraphedeliste"/>
        <w:numPr>
          <w:ilvl w:val="1"/>
          <w:numId w:val="1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Simple: un seul résultat de S (Un seul événement – Seulement A se retrouve dans S)</w:t>
      </w:r>
    </w:p>
    <w:p w:rsidR="009662E1" w:rsidRPr="0024590F" w:rsidRDefault="009662E1" w:rsidP="0024590F">
      <w:pPr>
        <w:pStyle w:val="Paragraphedeliste"/>
        <w:numPr>
          <w:ilvl w:val="1"/>
          <w:numId w:val="1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Composé: deux ou plusieurs résultats de S</w:t>
      </w:r>
      <w:r w:rsidR="00D23B35" w:rsidRPr="0024590F">
        <w:rPr>
          <w:bCs/>
          <w:sz w:val="12"/>
          <w:szCs w:val="12"/>
          <w:lang w:val="fr-FR"/>
        </w:rPr>
        <w:tab/>
        <w:t xml:space="preserve">          </w:t>
      </w:r>
      <w:r w:rsidR="001A7F16">
        <w:rPr>
          <w:bCs/>
          <w:sz w:val="12"/>
          <w:szCs w:val="12"/>
          <w:lang w:val="fr-FR"/>
        </w:rPr>
        <w:t>→</w:t>
      </w:r>
      <w:r w:rsidR="00D23B35" w:rsidRPr="0024590F">
        <w:rPr>
          <w:bCs/>
          <w:sz w:val="12"/>
          <w:szCs w:val="12"/>
          <w:lang w:val="fr-FR"/>
        </w:rPr>
        <w:tab/>
      </w:r>
      <w:r w:rsidRPr="0024590F">
        <w:rPr>
          <w:bCs/>
          <w:sz w:val="12"/>
          <w:szCs w:val="12"/>
          <w:lang w:val="fr-FR"/>
        </w:rPr>
        <w:t>Disjoints = Incompatibles= Mutuellement exclusifs</w:t>
      </w:r>
      <w:r w:rsidR="00443B00" w:rsidRPr="0024590F">
        <w:rPr>
          <w:bCs/>
          <w:sz w:val="12"/>
          <w:szCs w:val="12"/>
          <w:lang w:val="fr-FR"/>
        </w:rPr>
        <w:t xml:space="preserve"> </w:t>
      </w:r>
      <w:r w:rsidR="00443B00" w:rsidRPr="0024590F">
        <w:rPr>
          <w:bCs/>
          <w:sz w:val="12"/>
          <w:szCs w:val="12"/>
          <w:lang w:val="fr-FR"/>
        </w:rPr>
        <w:tab/>
        <w:t>et</w:t>
      </w:r>
      <w:r w:rsidR="00443B00" w:rsidRPr="0024590F">
        <w:rPr>
          <w:bCs/>
          <w:sz w:val="12"/>
          <w:szCs w:val="12"/>
          <w:lang w:val="fr-FR"/>
        </w:rPr>
        <w:tab/>
        <w:t>Conjoints = Compatibles</w:t>
      </w:r>
    </w:p>
    <w:p w:rsidR="009662E1" w:rsidRPr="0024590F" w:rsidRDefault="009662E1" w:rsidP="0024590F">
      <w:pPr>
        <w:pStyle w:val="Paragraphedeliste"/>
        <w:numPr>
          <w:ilvl w:val="0"/>
          <w:numId w:val="1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Définition classique de la probabilité </w:t>
      </w:r>
      <w:r w:rsidR="003877CE" w:rsidRPr="0024590F">
        <w:rPr>
          <w:bCs/>
          <w:sz w:val="12"/>
          <w:szCs w:val="12"/>
          <w:lang w:val="fr-FR"/>
        </w:rPr>
        <w:t>:</w:t>
      </w:r>
      <w:r w:rsidR="003A08B3" w:rsidRPr="0024590F">
        <w:rPr>
          <w:position w:val="-28"/>
          <w:sz w:val="12"/>
          <w:szCs w:val="12"/>
        </w:rPr>
        <w:t xml:space="preserve"> </w:t>
      </w:r>
      <w:r w:rsidR="003A08B3" w:rsidRPr="0024590F">
        <w:rPr>
          <w:position w:val="-28"/>
          <w:sz w:val="12"/>
          <w:szCs w:val="12"/>
        </w:rPr>
        <w:object w:dxaOrig="38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102pt;height:18pt" o:ole="">
            <v:imagedata r:id="rId5" o:title=""/>
          </v:shape>
          <o:OLEObject Type="Embed" ProgID="Equation.3" ShapeID="_x0000_i1045" DrawAspect="Content" ObjectID="_1396636065" r:id="rId6"/>
        </w:object>
      </w:r>
      <w:r w:rsidR="003A08B3" w:rsidRPr="0024590F">
        <w:rPr>
          <w:position w:val="-28"/>
          <w:sz w:val="12"/>
          <w:szCs w:val="12"/>
        </w:rPr>
        <w:t xml:space="preserve">     </w:t>
      </w:r>
      <w:r w:rsidR="00CA4329" w:rsidRPr="0024590F">
        <w:rPr>
          <w:position w:val="-24"/>
          <w:sz w:val="12"/>
          <w:szCs w:val="12"/>
        </w:rPr>
        <w:object w:dxaOrig="999" w:dyaOrig="639">
          <v:shape id="_x0000_i1025" type="#_x0000_t75" style="width:29.25pt;height:18.75pt" o:ole="">
            <v:imagedata r:id="rId7" o:title=""/>
          </v:shape>
          <o:OLEObject Type="Embed" ProgID="Equation.3" ShapeID="_x0000_i1025" DrawAspect="Content" ObjectID="_1396636066" r:id="rId8"/>
        </w:object>
      </w:r>
      <w:proofErr w:type="gramStart"/>
      <w:r w:rsidRPr="0024590F">
        <w:rPr>
          <w:sz w:val="12"/>
          <w:szCs w:val="12"/>
        </w:rPr>
        <w:t xml:space="preserve">, </w:t>
      </w:r>
      <w:proofErr w:type="gramEnd"/>
      <w:r w:rsidR="00CA4329" w:rsidRPr="0024590F">
        <w:rPr>
          <w:position w:val="-10"/>
          <w:sz w:val="12"/>
          <w:szCs w:val="12"/>
        </w:rPr>
        <w:object w:dxaOrig="980" w:dyaOrig="340">
          <v:shape id="_x0000_i1026" type="#_x0000_t75" style="width:26.25pt;height:9pt" o:ole="">
            <v:imagedata r:id="rId9" o:title=""/>
          </v:shape>
          <o:OLEObject Type="Embed" ProgID="Equation.3" ShapeID="_x0000_i1026" DrawAspect="Content" ObjectID="_1396636067" r:id="rId10"/>
        </w:object>
      </w:r>
      <w:r w:rsidR="007F71A9" w:rsidRPr="0024590F">
        <w:rPr>
          <w:bCs/>
          <w:sz w:val="12"/>
          <w:szCs w:val="12"/>
          <w:lang w:val="fr-FR"/>
        </w:rPr>
        <w:t>,  P</w:t>
      </w:r>
      <w:r w:rsidRPr="0024590F">
        <w:rPr>
          <w:bCs/>
          <w:sz w:val="12"/>
          <w:szCs w:val="12"/>
          <w:lang w:val="fr-FR"/>
        </w:rPr>
        <w:t>lus N est grand, meilleure est l’estimation de P(E)</w:t>
      </w:r>
    </w:p>
    <w:p w:rsidR="009662E1" w:rsidRPr="0024590F" w:rsidRDefault="003877CE" w:rsidP="0024590F">
      <w:pPr>
        <w:pStyle w:val="Paragraphedeliste"/>
        <w:numPr>
          <w:ilvl w:val="0"/>
          <w:numId w:val="1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D</w:t>
      </w:r>
      <w:r w:rsidR="009662E1" w:rsidRPr="0024590F">
        <w:rPr>
          <w:bCs/>
          <w:sz w:val="12"/>
          <w:szCs w:val="12"/>
          <w:lang w:val="fr-FR"/>
        </w:rPr>
        <w:t>éfinition fréquentiste : M</w:t>
      </w:r>
      <w:r w:rsidR="007F71A9" w:rsidRPr="0024590F">
        <w:rPr>
          <w:bCs/>
          <w:sz w:val="12"/>
          <w:szCs w:val="12"/>
          <w:lang w:val="en-CA"/>
        </w:rPr>
        <w:t>ême</w:t>
      </w:r>
      <w:r w:rsidR="009662E1" w:rsidRPr="0024590F">
        <w:rPr>
          <w:bCs/>
          <w:sz w:val="12"/>
          <w:szCs w:val="12"/>
          <w:lang w:val="en-CA"/>
        </w:rPr>
        <w:t xml:space="preserve"> que la definition classique, mais n</w:t>
      </w:r>
      <w:r w:rsidR="009662E1" w:rsidRPr="0024590F">
        <w:rPr>
          <w:bCs/>
          <w:sz w:val="12"/>
          <w:szCs w:val="12"/>
          <w:vertAlign w:val="subscript"/>
          <w:lang w:val="en-CA"/>
        </w:rPr>
        <w:t>e</w:t>
      </w:r>
      <w:r w:rsidR="009662E1" w:rsidRPr="0024590F">
        <w:rPr>
          <w:bCs/>
          <w:sz w:val="12"/>
          <w:szCs w:val="12"/>
          <w:lang w:val="en-CA"/>
        </w:rPr>
        <w:t xml:space="preserve"> représente la fréquence et N représente la fréquence total</w:t>
      </w:r>
    </w:p>
    <w:p w:rsidR="009662E1" w:rsidRPr="0024590F" w:rsidRDefault="009662E1" w:rsidP="0024590F">
      <w:pPr>
        <w:spacing w:after="0" w:line="240" w:lineRule="auto"/>
        <w:rPr>
          <w:bCs/>
          <w:sz w:val="12"/>
          <w:szCs w:val="12"/>
          <w:lang w:val="fr-FR"/>
        </w:rPr>
      </w:pPr>
      <w:r w:rsidRPr="0024590F">
        <w:rPr>
          <w:bCs/>
          <w:sz w:val="12"/>
          <w:szCs w:val="12"/>
          <w:lang w:val="fr-FR"/>
        </w:rPr>
        <w:t>Vocabulaire des événements</w:t>
      </w:r>
      <w:r w:rsidR="0099294D" w:rsidRPr="0024590F">
        <w:rPr>
          <w:bCs/>
          <w:sz w:val="12"/>
          <w:szCs w:val="12"/>
          <w:lang w:val="fr-FR"/>
        </w:rPr>
        <w:t xml:space="preserve"> et Propriétés</w:t>
      </w:r>
    </w:p>
    <w:p w:rsidR="004A4F27" w:rsidRPr="0024590F" w:rsidRDefault="009662E1" w:rsidP="0024590F">
      <w:pPr>
        <w:pStyle w:val="Paragraphedeliste"/>
        <w:numPr>
          <w:ilvl w:val="0"/>
          <w:numId w:val="5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u w:val="single"/>
          <w:lang w:val="fr-FR"/>
        </w:rPr>
        <w:t>S</w:t>
      </w:r>
      <w:r w:rsidR="00BC67ED" w:rsidRPr="0024590F">
        <w:rPr>
          <w:bCs/>
          <w:sz w:val="12"/>
          <w:szCs w:val="12"/>
          <w:u w:val="single"/>
          <w:lang w:val="fr-FR"/>
        </w:rPr>
        <w:t xml:space="preserve"> →</w:t>
      </w:r>
      <w:r w:rsidR="00BC67ED" w:rsidRPr="0024590F">
        <w:rPr>
          <w:bCs/>
          <w:sz w:val="12"/>
          <w:szCs w:val="12"/>
          <w:u w:val="single"/>
        </w:rPr>
        <w:t xml:space="preserve"> P(S) = 1</w:t>
      </w:r>
      <w:r w:rsidRPr="0024590F">
        <w:rPr>
          <w:bCs/>
          <w:sz w:val="12"/>
          <w:szCs w:val="12"/>
          <w:lang w:val="fr-FR"/>
        </w:rPr>
        <w:t> : événement certain (Univers)</w:t>
      </w:r>
      <w:r w:rsidR="00BC67ED" w:rsidRPr="0024590F">
        <w:rPr>
          <w:bCs/>
          <w:sz w:val="12"/>
          <w:szCs w:val="12"/>
          <w:lang w:val="fr-FR"/>
        </w:rPr>
        <w:t xml:space="preserve">,    </w:t>
      </w:r>
      <w:r w:rsidRPr="0024590F">
        <w:rPr>
          <w:bCs/>
          <w:sz w:val="12"/>
          <w:szCs w:val="12"/>
          <w:u w:val="single"/>
          <w:lang w:val="en-US"/>
        </w:rPr>
        <w:t>Ø </w:t>
      </w:r>
      <w:r w:rsidR="00BC67ED" w:rsidRPr="0024590F">
        <w:rPr>
          <w:bCs/>
          <w:sz w:val="12"/>
          <w:szCs w:val="12"/>
          <w:u w:val="single"/>
          <w:lang w:val="fr-FR"/>
        </w:rPr>
        <w:t>→ P(</w:t>
      </w:r>
      <w:r w:rsidR="00BC67ED" w:rsidRPr="0024590F">
        <w:rPr>
          <w:bCs/>
          <w:sz w:val="12"/>
          <w:szCs w:val="12"/>
          <w:u w:val="single"/>
          <w:lang w:val="en-US"/>
        </w:rPr>
        <w:t>Ø</w:t>
      </w:r>
      <w:r w:rsidR="00BC67ED" w:rsidRPr="0024590F">
        <w:rPr>
          <w:bCs/>
          <w:sz w:val="12"/>
          <w:szCs w:val="12"/>
          <w:u w:val="single"/>
          <w:lang w:val="fr-FR"/>
        </w:rPr>
        <w:t>) = 0</w:t>
      </w:r>
      <w:r w:rsidRPr="0024590F">
        <w:rPr>
          <w:bCs/>
          <w:sz w:val="12"/>
          <w:szCs w:val="12"/>
          <w:lang w:val="fr-FR"/>
        </w:rPr>
        <w:t>:</w:t>
      </w:r>
      <w:r w:rsidRPr="0024590F">
        <w:rPr>
          <w:bCs/>
          <w:sz w:val="12"/>
          <w:szCs w:val="12"/>
        </w:rPr>
        <w:t xml:space="preserve"> </w:t>
      </w:r>
      <w:r w:rsidR="00C15824" w:rsidRPr="0024590F">
        <w:rPr>
          <w:bCs/>
          <w:sz w:val="12"/>
          <w:szCs w:val="12"/>
          <w:lang w:val="fr-FR"/>
        </w:rPr>
        <w:t>événement impossible</w:t>
      </w:r>
      <w:r w:rsidR="00BC67ED" w:rsidRPr="0024590F">
        <w:rPr>
          <w:bCs/>
          <w:sz w:val="12"/>
          <w:szCs w:val="12"/>
          <w:lang w:val="fr-FR"/>
        </w:rPr>
        <w:t xml:space="preserve">,  </w:t>
      </w:r>
      <w:r w:rsidRPr="0024590F">
        <w:rPr>
          <w:bCs/>
          <w:sz w:val="12"/>
          <w:szCs w:val="12"/>
          <w:u w:val="single"/>
          <w:lang w:val="fr-FR"/>
        </w:rPr>
        <w:t>A </w:t>
      </w:r>
      <w:r w:rsidR="00BC67ED" w:rsidRPr="0024590F">
        <w:rPr>
          <w:bCs/>
          <w:sz w:val="12"/>
          <w:szCs w:val="12"/>
          <w:u w:val="single"/>
          <w:lang w:val="fr-FR"/>
        </w:rPr>
        <w:t>→</w:t>
      </w:r>
      <w:r w:rsidR="00BC67ED" w:rsidRPr="0024590F">
        <w:rPr>
          <w:bCs/>
          <w:sz w:val="12"/>
          <w:szCs w:val="12"/>
          <w:u w:val="single"/>
        </w:rPr>
        <w:t xml:space="preserve"> P(A)  </w:t>
      </w:r>
      <w:r w:rsidR="00BC67ED" w:rsidRPr="0024590F">
        <w:rPr>
          <w:sz w:val="12"/>
          <w:szCs w:val="12"/>
          <w:u w:val="single"/>
        </w:rPr>
        <w:sym w:font="Symbol" w:char="00B3"/>
      </w:r>
      <w:r w:rsidR="00BC67ED" w:rsidRPr="0024590F">
        <w:rPr>
          <w:bCs/>
          <w:sz w:val="12"/>
          <w:szCs w:val="12"/>
          <w:u w:val="single"/>
        </w:rPr>
        <w:t xml:space="preserve"> 0</w:t>
      </w:r>
      <w:r w:rsidR="00BC67ED" w:rsidRPr="0024590F">
        <w:rPr>
          <w:bCs/>
          <w:sz w:val="12"/>
          <w:szCs w:val="12"/>
        </w:rPr>
        <w:t xml:space="preserve"> </w:t>
      </w:r>
      <w:r w:rsidRPr="0024590F">
        <w:rPr>
          <w:bCs/>
          <w:sz w:val="12"/>
          <w:szCs w:val="12"/>
          <w:lang w:val="fr-FR"/>
        </w:rPr>
        <w:t>:</w:t>
      </w:r>
      <w:r w:rsidRPr="0024590F">
        <w:rPr>
          <w:bCs/>
          <w:sz w:val="12"/>
          <w:szCs w:val="12"/>
        </w:rPr>
        <w:t xml:space="preserve"> </w:t>
      </w:r>
      <w:r w:rsidRPr="0024590F">
        <w:rPr>
          <w:bCs/>
          <w:sz w:val="12"/>
          <w:szCs w:val="12"/>
          <w:lang w:val="fr-FR"/>
        </w:rPr>
        <w:t>événement quelconque</w:t>
      </w:r>
      <w:r w:rsidR="00291064" w:rsidRPr="0024590F">
        <w:rPr>
          <w:bCs/>
          <w:sz w:val="12"/>
          <w:szCs w:val="12"/>
          <w:lang w:val="fr-FR"/>
        </w:rPr>
        <w:tab/>
      </w:r>
      <w:r w:rsidRPr="0024590F">
        <w:rPr>
          <w:bCs/>
          <w:sz w:val="12"/>
          <w:szCs w:val="12"/>
          <w:u w:val="single"/>
          <w:lang w:val="fr-FR"/>
        </w:rPr>
        <w:t>A' </w:t>
      </w:r>
      <w:r w:rsidRPr="0024590F">
        <w:rPr>
          <w:bCs/>
          <w:sz w:val="12"/>
          <w:szCs w:val="12"/>
          <w:lang w:val="fr-FR"/>
        </w:rPr>
        <w:t>: événement contraire</w:t>
      </w:r>
      <w:r w:rsidRPr="0024590F">
        <w:rPr>
          <w:bCs/>
          <w:sz w:val="12"/>
          <w:szCs w:val="12"/>
        </w:rPr>
        <w:t xml:space="preserve">  </w:t>
      </w:r>
      <w:r w:rsidRPr="0024590F">
        <w:rPr>
          <w:bCs/>
          <w:sz w:val="12"/>
          <w:szCs w:val="12"/>
          <w:lang w:val="fr-FR"/>
        </w:rPr>
        <w:t>(complémentaire) de A →</w:t>
      </w:r>
      <w:r w:rsidRPr="0024590F">
        <w:rPr>
          <w:rFonts w:eastAsia="+mn-ea" w:cs="+mn-cs"/>
          <w:bCs/>
          <w:color w:val="000000"/>
          <w:sz w:val="12"/>
          <w:szCs w:val="12"/>
          <w:lang w:val="fr-FR" w:eastAsia="en-CA"/>
        </w:rPr>
        <w:t xml:space="preserve"> </w:t>
      </w:r>
      <w:proofErr w:type="gramStart"/>
      <w:r w:rsidRPr="0024590F">
        <w:rPr>
          <w:bCs/>
          <w:sz w:val="12"/>
          <w:szCs w:val="12"/>
          <w:lang w:val="fr-FR"/>
        </w:rPr>
        <w:t>P(</w:t>
      </w:r>
      <w:proofErr w:type="gramEnd"/>
      <w:r w:rsidRPr="0024590F">
        <w:rPr>
          <w:bCs/>
          <w:sz w:val="12"/>
          <w:szCs w:val="12"/>
          <w:lang w:val="fr-FR"/>
        </w:rPr>
        <w:t>A’) = 1 - P(A)</w:t>
      </w:r>
    </w:p>
    <w:p w:rsidR="009662E1" w:rsidRPr="0024590F" w:rsidRDefault="009662E1" w:rsidP="0024590F">
      <w:pPr>
        <w:pStyle w:val="Paragraphedeliste"/>
        <w:numPr>
          <w:ilvl w:val="0"/>
          <w:numId w:val="3"/>
        </w:numPr>
        <w:spacing w:after="0" w:line="240" w:lineRule="auto"/>
        <w:rPr>
          <w:bCs/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A U B : </w:t>
      </w:r>
      <w:r w:rsidR="004A4F27" w:rsidRPr="0024590F">
        <w:rPr>
          <w:bCs/>
          <w:sz w:val="12"/>
          <w:szCs w:val="12"/>
          <w:lang w:val="fr-FR"/>
        </w:rPr>
        <w:t xml:space="preserve">union </w:t>
      </w:r>
      <w:r w:rsidRPr="0024590F">
        <w:rPr>
          <w:bCs/>
          <w:sz w:val="12"/>
          <w:szCs w:val="12"/>
          <w:lang w:val="fr-FR"/>
        </w:rPr>
        <w:t>(</w:t>
      </w:r>
      <w:r w:rsidRPr="0024590F">
        <w:rPr>
          <w:bCs/>
          <w:sz w:val="12"/>
          <w:szCs w:val="12"/>
          <w:u w:val="single"/>
          <w:lang w:val="fr-FR"/>
        </w:rPr>
        <w:t>ou</w:t>
      </w:r>
      <w:r w:rsidRPr="0024590F">
        <w:rPr>
          <w:bCs/>
          <w:sz w:val="12"/>
          <w:szCs w:val="12"/>
          <w:lang w:val="fr-FR"/>
        </w:rPr>
        <w:t>)</w:t>
      </w:r>
      <w:r w:rsidR="004A4F27" w:rsidRPr="0024590F">
        <w:rPr>
          <w:bCs/>
          <w:sz w:val="12"/>
          <w:szCs w:val="12"/>
          <w:lang w:val="fr-FR"/>
        </w:rPr>
        <w:tab/>
      </w:r>
      <w:r w:rsidR="004A4F27" w:rsidRPr="0024590F">
        <w:rPr>
          <w:bCs/>
          <w:sz w:val="12"/>
          <w:szCs w:val="12"/>
          <w:lang w:val="fr-FR"/>
        </w:rPr>
        <w:tab/>
      </w:r>
      <w:r w:rsidR="004A4F27" w:rsidRPr="0024590F">
        <w:rPr>
          <w:bCs/>
          <w:sz w:val="12"/>
          <w:szCs w:val="12"/>
          <w:u w:val="single"/>
        </w:rPr>
        <w:t>incompatibles</w:t>
      </w:r>
      <w:r w:rsidR="004A4F27" w:rsidRPr="0024590F">
        <w:rPr>
          <w:bCs/>
          <w:sz w:val="12"/>
          <w:szCs w:val="12"/>
        </w:rPr>
        <w:t xml:space="preserve">: P (A </w:t>
      </w:r>
      <w:r w:rsidR="004A4F27" w:rsidRPr="0024590F">
        <w:rPr>
          <w:sz w:val="12"/>
          <w:szCs w:val="12"/>
        </w:rPr>
        <w:sym w:font="Symbol" w:char="00C8"/>
      </w:r>
      <w:r w:rsidR="004A4F27" w:rsidRPr="0024590F">
        <w:rPr>
          <w:bCs/>
          <w:sz w:val="12"/>
          <w:szCs w:val="12"/>
        </w:rPr>
        <w:t xml:space="preserve"> B) = P(A) + P(B)</w:t>
      </w:r>
      <w:r w:rsidR="004A4F27" w:rsidRPr="0024590F">
        <w:rPr>
          <w:bCs/>
          <w:sz w:val="12"/>
          <w:szCs w:val="12"/>
          <w:lang w:val="fr-FR"/>
        </w:rPr>
        <w:t xml:space="preserve"> </w:t>
      </w:r>
      <w:r w:rsidR="004A4F27" w:rsidRPr="0024590F">
        <w:rPr>
          <w:bCs/>
          <w:sz w:val="12"/>
          <w:szCs w:val="12"/>
          <w:lang w:val="fr-FR"/>
        </w:rPr>
        <w:tab/>
      </w:r>
      <w:r w:rsidR="004A4F27" w:rsidRPr="0024590F">
        <w:rPr>
          <w:bCs/>
          <w:sz w:val="12"/>
          <w:szCs w:val="12"/>
          <w:u w:val="single"/>
          <w:lang w:val="fr-FR"/>
        </w:rPr>
        <w:t>compatibles (conjoints)</w:t>
      </w:r>
      <w:r w:rsidR="004A4F27" w:rsidRPr="0024590F">
        <w:rPr>
          <w:bCs/>
          <w:sz w:val="12"/>
          <w:szCs w:val="12"/>
          <w:lang w:val="fr-FR"/>
        </w:rPr>
        <w:t xml:space="preserve">: </w:t>
      </w:r>
      <w:r w:rsidR="003606D4" w:rsidRPr="0024590F">
        <w:rPr>
          <w:position w:val="-10"/>
          <w:sz w:val="12"/>
          <w:szCs w:val="12"/>
        </w:rPr>
        <w:object w:dxaOrig="3300" w:dyaOrig="320">
          <v:shape id="_x0000_i1027" type="#_x0000_t75" style="width:94.5pt;height:9pt" o:ole="">
            <v:imagedata r:id="rId11" o:title=""/>
          </v:shape>
          <o:OLEObject Type="Embed" ProgID="Equation.3" ShapeID="_x0000_i1027" DrawAspect="Content" ObjectID="_1396636068" r:id="rId12"/>
        </w:object>
      </w:r>
    </w:p>
    <w:p w:rsidR="009662E1" w:rsidRPr="0024590F" w:rsidRDefault="009662E1" w:rsidP="0024590F">
      <w:pPr>
        <w:pStyle w:val="Paragraphedeliste"/>
        <w:numPr>
          <w:ilvl w:val="0"/>
          <w:numId w:val="3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A </w:t>
      </w:r>
      <w:r w:rsidRPr="0024590F">
        <w:rPr>
          <w:rFonts w:hAnsi="Cambria Math"/>
          <w:bCs/>
          <w:sz w:val="12"/>
          <w:szCs w:val="12"/>
          <w:lang w:val="fr-FR"/>
        </w:rPr>
        <w:t>⋂</w:t>
      </w:r>
      <w:r w:rsidRPr="0024590F">
        <w:rPr>
          <w:bCs/>
          <w:sz w:val="12"/>
          <w:szCs w:val="12"/>
          <w:lang w:val="fr-FR"/>
        </w:rPr>
        <w:t xml:space="preserve"> B : intersection (“</w:t>
      </w:r>
      <w:r w:rsidRPr="0024590F">
        <w:rPr>
          <w:bCs/>
          <w:sz w:val="12"/>
          <w:szCs w:val="12"/>
          <w:u w:val="single"/>
          <w:lang w:val="fr-FR"/>
        </w:rPr>
        <w:t>et</w:t>
      </w:r>
      <w:r w:rsidRPr="0024590F">
        <w:rPr>
          <w:bCs/>
          <w:sz w:val="12"/>
          <w:szCs w:val="12"/>
          <w:lang w:val="fr-FR"/>
        </w:rPr>
        <w:t>”)</w:t>
      </w:r>
      <w:r w:rsidR="003F39C3" w:rsidRPr="0024590F">
        <w:rPr>
          <w:bCs/>
          <w:sz w:val="12"/>
          <w:szCs w:val="12"/>
          <w:lang w:val="fr-FR"/>
        </w:rPr>
        <w:t xml:space="preserve"> – Probabilit</w:t>
      </w:r>
      <w:r w:rsidR="003F39C3" w:rsidRPr="0024590F">
        <w:rPr>
          <w:bCs/>
          <w:sz w:val="12"/>
          <w:szCs w:val="12"/>
          <w:lang w:val="en-CA"/>
        </w:rPr>
        <w:t>é</w:t>
      </w:r>
      <w:r w:rsidR="003F39C3" w:rsidRPr="0024590F">
        <w:rPr>
          <w:bCs/>
          <w:sz w:val="12"/>
          <w:szCs w:val="12"/>
          <w:lang w:val="fr-FR"/>
        </w:rPr>
        <w:t xml:space="preserve"> conjointe</w:t>
      </w:r>
      <w:r w:rsidR="00B1606D" w:rsidRPr="0024590F">
        <w:rPr>
          <w:bCs/>
          <w:sz w:val="12"/>
          <w:szCs w:val="12"/>
          <w:lang w:val="fr-FR"/>
        </w:rPr>
        <w:t xml:space="preserve"> </w:t>
      </w:r>
      <w:r w:rsidR="00B1606D" w:rsidRPr="0024590F">
        <w:rPr>
          <w:bCs/>
          <w:sz w:val="12"/>
          <w:szCs w:val="12"/>
          <w:lang w:val="fr-FR"/>
        </w:rPr>
        <w:tab/>
        <w:t xml:space="preserve">si </w:t>
      </w:r>
      <w:r w:rsidRPr="0024590F">
        <w:rPr>
          <w:bCs/>
          <w:sz w:val="12"/>
          <w:szCs w:val="12"/>
          <w:lang w:val="fr-FR"/>
        </w:rPr>
        <w:t xml:space="preserve">A </w:t>
      </w:r>
      <w:r w:rsidRPr="0024590F">
        <w:rPr>
          <w:rFonts w:hAnsi="Cambria Math"/>
          <w:bCs/>
          <w:sz w:val="12"/>
          <w:szCs w:val="12"/>
          <w:lang w:val="fr-FR"/>
        </w:rPr>
        <w:t>⋂</w:t>
      </w:r>
      <w:r w:rsidRPr="0024590F">
        <w:rPr>
          <w:bCs/>
          <w:sz w:val="12"/>
          <w:szCs w:val="12"/>
          <w:lang w:val="fr-FR"/>
        </w:rPr>
        <w:t xml:space="preserve"> B = </w:t>
      </w:r>
      <w:r w:rsidRPr="0024590F">
        <w:rPr>
          <w:bCs/>
          <w:sz w:val="12"/>
          <w:szCs w:val="12"/>
          <w:lang w:val="en-US"/>
        </w:rPr>
        <w:t>Ø</w:t>
      </w:r>
      <w:proofErr w:type="gramStart"/>
      <w:r w:rsidRPr="0024590F">
        <w:rPr>
          <w:bCs/>
          <w:sz w:val="12"/>
          <w:szCs w:val="12"/>
          <w:lang w:val="en-US"/>
        </w:rPr>
        <w:t xml:space="preserve">: </w:t>
      </w:r>
      <w:r w:rsidRPr="0024590F">
        <w:rPr>
          <w:bCs/>
          <w:sz w:val="12"/>
          <w:szCs w:val="12"/>
          <w:lang w:val="fr-FR"/>
        </w:rPr>
        <w:t xml:space="preserve"> A</w:t>
      </w:r>
      <w:proofErr w:type="gramEnd"/>
      <w:r w:rsidRPr="0024590F">
        <w:rPr>
          <w:bCs/>
          <w:sz w:val="12"/>
          <w:szCs w:val="12"/>
          <w:lang w:val="fr-FR"/>
        </w:rPr>
        <w:t xml:space="preserve"> et B sont incompatibles</w:t>
      </w:r>
      <w:r w:rsidR="00CA4329" w:rsidRPr="0024590F">
        <w:rPr>
          <w:bCs/>
          <w:sz w:val="12"/>
          <w:szCs w:val="12"/>
          <w:lang w:val="fr-FR"/>
        </w:rPr>
        <w:tab/>
        <w:t xml:space="preserve">si </w:t>
      </w:r>
      <w:r w:rsidR="00966F23" w:rsidRPr="0024590F">
        <w:rPr>
          <w:bCs/>
          <w:sz w:val="12"/>
          <w:szCs w:val="12"/>
          <w:lang w:val="fr-FR"/>
        </w:rPr>
        <w:t xml:space="preserve">   </w:t>
      </w:r>
      <w:r w:rsidR="00970F37" w:rsidRPr="0024590F">
        <w:rPr>
          <w:position w:val="-10"/>
          <w:sz w:val="12"/>
          <w:szCs w:val="12"/>
        </w:rPr>
        <w:object w:dxaOrig="2780" w:dyaOrig="320">
          <v:shape id="_x0000_i1043" type="#_x0000_t75" style="width:80.25pt;height:9pt" o:ole="">
            <v:imagedata r:id="rId13" o:title=""/>
          </v:shape>
          <o:OLEObject Type="Embed" ProgID="Equation.3" ShapeID="_x0000_i1043" DrawAspect="Content" ObjectID="_1396636069" r:id="rId14"/>
        </w:object>
      </w:r>
    </w:p>
    <w:p w:rsidR="009662E1" w:rsidRPr="0024590F" w:rsidRDefault="009662E1" w:rsidP="0024590F">
      <w:pPr>
        <w:pStyle w:val="Paragraphedeliste"/>
        <w:numPr>
          <w:ilvl w:val="0"/>
          <w:numId w:val="4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sz w:val="12"/>
          <w:szCs w:val="12"/>
        </w:rPr>
        <w:t>Loi Morgan</w:t>
      </w:r>
      <w:r w:rsidR="007E59B6" w:rsidRPr="0024590F">
        <w:rPr>
          <w:sz w:val="12"/>
          <w:szCs w:val="12"/>
        </w:rPr>
        <w:t xml:space="preserve"> : </w:t>
      </w:r>
      <w:r w:rsidR="00CA4329" w:rsidRPr="0024590F">
        <w:rPr>
          <w:position w:val="-10"/>
          <w:sz w:val="12"/>
          <w:szCs w:val="12"/>
        </w:rPr>
        <w:object w:dxaOrig="3500" w:dyaOrig="320">
          <v:shape id="_x0000_i1100" type="#_x0000_t75" style="width:113.25pt;height:10.5pt" o:ole="">
            <v:imagedata r:id="rId15" o:title=""/>
          </v:shape>
          <o:OLEObject Type="Embed" ProgID="Equation.3" ShapeID="_x0000_i1100" DrawAspect="Content" ObjectID="_1396636070" r:id="rId16"/>
        </w:object>
      </w:r>
      <w:r w:rsidRPr="0024590F">
        <w:rPr>
          <w:sz w:val="12"/>
          <w:szCs w:val="12"/>
        </w:rPr>
        <w:t>→ Tout sauf A et B = Vide (S’il n’y a pas d’autres variables)</w:t>
      </w:r>
      <w:r w:rsidR="00966F23" w:rsidRPr="0024590F">
        <w:rPr>
          <w:sz w:val="12"/>
          <w:szCs w:val="12"/>
        </w:rPr>
        <w:t xml:space="preserve">   </w:t>
      </w:r>
      <w:r w:rsidR="00966F23" w:rsidRPr="0024590F">
        <w:rPr>
          <w:sz w:val="12"/>
          <w:szCs w:val="12"/>
        </w:rPr>
        <w:object w:dxaOrig="3480" w:dyaOrig="320">
          <v:shape id="_x0000_i1028" type="#_x0000_t75" style="width:105pt;height:9.75pt" o:ole="">
            <v:imagedata r:id="rId17" o:title=""/>
          </v:shape>
          <o:OLEObject Type="Embed" ProgID="Equation.3" ShapeID="_x0000_i1028" DrawAspect="Content" ObjectID="_1396636071" r:id="rId18"/>
        </w:object>
      </w:r>
    </w:p>
    <w:p w:rsidR="009662E1" w:rsidRPr="0024590F" w:rsidRDefault="009662E1" w:rsidP="0024590F">
      <w:pPr>
        <w:pStyle w:val="Paragraphedeliste"/>
        <w:numPr>
          <w:ilvl w:val="0"/>
          <w:numId w:val="5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Soit A, B et C, trois événements </w:t>
      </w:r>
      <w:r w:rsidRPr="0024590F">
        <w:rPr>
          <w:bCs/>
          <w:sz w:val="12"/>
          <w:szCs w:val="12"/>
          <w:u w:val="single"/>
          <w:lang w:val="fr-FR"/>
        </w:rPr>
        <w:t>compatibles</w:t>
      </w:r>
      <w:r w:rsidR="00CE0019" w:rsidRPr="0024590F">
        <w:rPr>
          <w:bCs/>
          <w:sz w:val="12"/>
          <w:szCs w:val="12"/>
          <w:u w:val="single"/>
          <w:lang w:val="fr-FR"/>
        </w:rPr>
        <w:t> </w:t>
      </w:r>
      <w:r w:rsidR="00CE0019" w:rsidRPr="0024590F">
        <w:rPr>
          <w:bCs/>
          <w:sz w:val="12"/>
          <w:szCs w:val="12"/>
          <w:lang w:val="fr-FR"/>
        </w:rPr>
        <w:t>: Quelle est la probabilité qu’une personne __ (au moins) l’un des trois X</w:t>
      </w:r>
      <w:r w:rsidR="00CE0019" w:rsidRPr="0024590F">
        <w:rPr>
          <w:position w:val="-10"/>
          <w:sz w:val="12"/>
          <w:szCs w:val="12"/>
        </w:rPr>
        <w:t xml:space="preserve"> </w:t>
      </w:r>
      <w:r w:rsidR="00067205" w:rsidRPr="0024590F">
        <w:rPr>
          <w:position w:val="-10"/>
          <w:sz w:val="12"/>
          <w:szCs w:val="12"/>
        </w:rPr>
        <w:object w:dxaOrig="8040" w:dyaOrig="320">
          <v:shape id="_x0000_i1029" type="#_x0000_t75" style="width:261.75pt;height:10.5pt" o:ole="">
            <v:imagedata r:id="rId19" o:title=""/>
          </v:shape>
          <o:OLEObject Type="Embed" ProgID="Equation.3" ShapeID="_x0000_i1029" DrawAspect="Content" ObjectID="_1396636072" r:id="rId20"/>
        </w:object>
      </w:r>
      <w:r w:rsidRPr="0024590F">
        <w:rPr>
          <w:rFonts w:eastAsia="+mn-ea" w:cs="+mn-cs"/>
          <w:bCs/>
          <w:color w:val="000000"/>
          <w:sz w:val="12"/>
          <w:szCs w:val="12"/>
          <w:lang w:val="fr-FR"/>
        </w:rPr>
        <w:t xml:space="preserve"> </w:t>
      </w:r>
    </w:p>
    <w:p w:rsidR="009662E1" w:rsidRPr="0024590F" w:rsidRDefault="009662E1" w:rsidP="0024590F">
      <w:pPr>
        <w:spacing w:after="0" w:line="240" w:lineRule="auto"/>
        <w:rPr>
          <w:sz w:val="12"/>
          <w:szCs w:val="12"/>
          <w:lang w:val="en-CA"/>
        </w:rPr>
      </w:pPr>
      <w:r w:rsidRPr="0024590F">
        <w:rPr>
          <w:sz w:val="12"/>
          <w:szCs w:val="12"/>
          <w:u w:val="single"/>
          <w:lang w:val="en-CA"/>
        </w:rPr>
        <w:t>Probabilités conditionnelles</w:t>
      </w:r>
      <w:r w:rsidR="00404FCB" w:rsidRPr="0024590F">
        <w:rPr>
          <w:sz w:val="12"/>
          <w:szCs w:val="12"/>
          <w:lang w:val="en-CA"/>
        </w:rPr>
        <w:t xml:space="preserve">: </w:t>
      </w:r>
      <w:r w:rsidRPr="0024590F">
        <w:rPr>
          <w:bCs/>
          <w:sz w:val="12"/>
          <w:szCs w:val="12"/>
          <w:lang w:val="fr-FR"/>
        </w:rPr>
        <w:t xml:space="preserve">La probabilité de réalisation de </w:t>
      </w:r>
      <w:proofErr w:type="gramStart"/>
      <w:r w:rsidRPr="0024590F">
        <w:rPr>
          <w:bCs/>
          <w:sz w:val="12"/>
          <w:szCs w:val="12"/>
          <w:lang w:val="fr-FR"/>
        </w:rPr>
        <w:t>A</w:t>
      </w:r>
      <w:proofErr w:type="gramEnd"/>
      <w:r w:rsidRPr="0024590F">
        <w:rPr>
          <w:bCs/>
          <w:sz w:val="12"/>
          <w:szCs w:val="12"/>
          <w:lang w:val="fr-FR"/>
        </w:rPr>
        <w:t xml:space="preserve"> </w:t>
      </w:r>
      <w:r w:rsidRPr="0024590F">
        <w:rPr>
          <w:bCs/>
          <w:sz w:val="12"/>
          <w:szCs w:val="12"/>
          <w:u w:val="single"/>
          <w:lang w:val="fr-FR"/>
        </w:rPr>
        <w:t>sachant que</w:t>
      </w:r>
      <w:r w:rsidR="00404FCB" w:rsidRPr="0024590F">
        <w:rPr>
          <w:bCs/>
          <w:sz w:val="12"/>
          <w:szCs w:val="12"/>
          <w:lang w:val="fr-FR"/>
        </w:rPr>
        <w:t xml:space="preserve"> B s’est réalisé</w:t>
      </w:r>
      <w:r w:rsidRPr="0024590F">
        <w:rPr>
          <w:bCs/>
          <w:sz w:val="12"/>
          <w:szCs w:val="12"/>
          <w:lang w:val="fr-FR"/>
        </w:rPr>
        <w:t xml:space="preserve">: </w:t>
      </w:r>
      <w:r w:rsidR="005B66C0" w:rsidRPr="0024590F">
        <w:rPr>
          <w:position w:val="-28"/>
          <w:sz w:val="12"/>
          <w:szCs w:val="12"/>
        </w:rPr>
        <w:object w:dxaOrig="2620" w:dyaOrig="660">
          <v:shape id="_x0000_i1030" type="#_x0000_t75" style="width:78.75pt;height:19.5pt" o:ole="">
            <v:imagedata r:id="rId21" o:title=""/>
          </v:shape>
          <o:OLEObject Type="Embed" ProgID="Equation.3" ShapeID="_x0000_i1030" DrawAspect="Content" ObjectID="_1396636073" r:id="rId22"/>
        </w:object>
      </w:r>
    </w:p>
    <w:p w:rsidR="009662E1" w:rsidRPr="0024590F" w:rsidRDefault="009662E1" w:rsidP="0024590F">
      <w:pPr>
        <w:spacing w:after="0" w:line="240" w:lineRule="auto"/>
        <w:rPr>
          <w:sz w:val="12"/>
          <w:szCs w:val="12"/>
          <w:u w:val="single"/>
          <w:lang w:val="en-CA"/>
        </w:rPr>
      </w:pPr>
      <w:r w:rsidRPr="0024590F">
        <w:rPr>
          <w:sz w:val="12"/>
          <w:szCs w:val="12"/>
          <w:u w:val="single"/>
          <w:lang w:val="en-CA"/>
        </w:rPr>
        <w:t xml:space="preserve">Probabilité </w:t>
      </w:r>
      <w:proofErr w:type="gramStart"/>
      <w:r w:rsidRPr="0024590F">
        <w:rPr>
          <w:sz w:val="12"/>
          <w:szCs w:val="12"/>
          <w:u w:val="single"/>
          <w:lang w:val="en-CA"/>
        </w:rPr>
        <w:t>composes</w:t>
      </w:r>
      <w:r w:rsidR="00404FCB" w:rsidRPr="0024590F">
        <w:rPr>
          <w:bCs/>
          <w:sz w:val="12"/>
          <w:szCs w:val="12"/>
          <w:lang w:val="fr-FR"/>
        </w:rPr>
        <w:t xml:space="preserve"> :</w:t>
      </w:r>
      <w:proofErr w:type="gramEnd"/>
      <w:r w:rsidR="00404FCB" w:rsidRPr="0024590F">
        <w:rPr>
          <w:bCs/>
          <w:sz w:val="12"/>
          <w:szCs w:val="12"/>
          <w:lang w:val="fr-FR"/>
        </w:rPr>
        <w:t xml:space="preserve"> </w:t>
      </w:r>
      <w:r w:rsidRPr="0024590F">
        <w:rPr>
          <w:bCs/>
          <w:sz w:val="12"/>
          <w:szCs w:val="12"/>
          <w:lang w:val="fr-FR"/>
        </w:rPr>
        <w:t>La probabilité de réalisa</w:t>
      </w:r>
      <w:r w:rsidR="00404FCB" w:rsidRPr="0024590F">
        <w:rPr>
          <w:bCs/>
          <w:sz w:val="12"/>
          <w:szCs w:val="12"/>
          <w:lang w:val="fr-FR"/>
        </w:rPr>
        <w:t>tion simultanée de A et de B</w:t>
      </w:r>
      <w:r w:rsidRPr="0024590F">
        <w:rPr>
          <w:bCs/>
          <w:sz w:val="12"/>
          <w:szCs w:val="12"/>
          <w:lang w:val="fr-FR"/>
        </w:rPr>
        <w:t xml:space="preserve">: </w:t>
      </w:r>
      <w:r w:rsidR="00404FCB" w:rsidRPr="0024590F">
        <w:rPr>
          <w:position w:val="-10"/>
          <w:sz w:val="12"/>
          <w:szCs w:val="12"/>
        </w:rPr>
        <w:object w:dxaOrig="2620" w:dyaOrig="320">
          <v:shape id="_x0000_i1031" type="#_x0000_t75" style="width:96.75pt;height:12pt" o:ole="">
            <v:imagedata r:id="rId23" o:title=""/>
          </v:shape>
          <o:OLEObject Type="Embed" ProgID="Equation.3" ShapeID="_x0000_i1031" DrawAspect="Content" ObjectID="_1396636074" r:id="rId24"/>
        </w:object>
      </w:r>
      <w:r w:rsidRPr="0024590F">
        <w:rPr>
          <w:sz w:val="12"/>
          <w:szCs w:val="12"/>
        </w:rPr>
        <w:t xml:space="preserve"> </w:t>
      </w:r>
      <w:r w:rsidR="00404FCB" w:rsidRPr="0024590F">
        <w:rPr>
          <w:position w:val="-10"/>
          <w:sz w:val="12"/>
          <w:szCs w:val="12"/>
        </w:rPr>
        <w:object w:dxaOrig="1660" w:dyaOrig="320">
          <v:shape id="_x0000_i1032" type="#_x0000_t75" style="width:54.75pt;height:10.5pt" o:ole="">
            <v:imagedata r:id="rId25" o:title=""/>
          </v:shape>
          <o:OLEObject Type="Embed" ProgID="Equation.3" ShapeID="_x0000_i1032" DrawAspect="Content" ObjectID="_1396636075" r:id="rId26"/>
        </w:object>
      </w:r>
    </w:p>
    <w:p w:rsidR="009662E1" w:rsidRPr="0024590F" w:rsidRDefault="009662E1" w:rsidP="0024590F">
      <w:pPr>
        <w:spacing w:after="0" w:line="240" w:lineRule="auto"/>
        <w:rPr>
          <w:sz w:val="12"/>
          <w:szCs w:val="12"/>
          <w:u w:val="single"/>
          <w:lang w:val="en-CA"/>
        </w:rPr>
      </w:pPr>
      <w:r w:rsidRPr="0024590F">
        <w:rPr>
          <w:sz w:val="12"/>
          <w:szCs w:val="12"/>
          <w:u w:val="single"/>
          <w:lang w:val="en-CA"/>
        </w:rPr>
        <w:t xml:space="preserve">Événements </w:t>
      </w:r>
      <w:proofErr w:type="gramStart"/>
      <w:r w:rsidRPr="0024590F">
        <w:rPr>
          <w:sz w:val="12"/>
          <w:szCs w:val="12"/>
          <w:u w:val="single"/>
          <w:lang w:val="en-CA"/>
        </w:rPr>
        <w:t>indépendants</w:t>
      </w:r>
      <w:r w:rsidR="00631700" w:rsidRPr="0024590F">
        <w:rPr>
          <w:sz w:val="12"/>
          <w:szCs w:val="12"/>
          <w:lang w:val="en-CA"/>
        </w:rPr>
        <w:t xml:space="preserve">  </w:t>
      </w:r>
      <w:r w:rsidRPr="0024590F">
        <w:rPr>
          <w:sz w:val="12"/>
          <w:szCs w:val="12"/>
          <w:lang w:val="en-CA"/>
        </w:rPr>
        <w:t>*</w:t>
      </w:r>
      <w:proofErr w:type="gramEnd"/>
      <w:r w:rsidRPr="0024590F">
        <w:rPr>
          <w:sz w:val="12"/>
          <w:szCs w:val="12"/>
          <w:lang w:val="en-CA"/>
        </w:rPr>
        <w:t>* Incompatible veut dire qu’il n’y a pas d’intersection, PAS que c’est indépendant</w:t>
      </w:r>
    </w:p>
    <w:p w:rsidR="009662E1" w:rsidRPr="0024590F" w:rsidRDefault="009662E1" w:rsidP="0024590F">
      <w:pPr>
        <w:pStyle w:val="Paragraphedeliste"/>
        <w:numPr>
          <w:ilvl w:val="0"/>
          <w:numId w:val="5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Deux événements A et B sont indépendants si </w:t>
      </w:r>
      <w:proofErr w:type="gramStart"/>
      <w:r w:rsidRPr="0024590F">
        <w:rPr>
          <w:bCs/>
          <w:sz w:val="12"/>
          <w:szCs w:val="12"/>
          <w:lang w:val="fr-FR"/>
        </w:rPr>
        <w:t xml:space="preserve">: </w:t>
      </w:r>
      <w:r w:rsidR="00CA4329" w:rsidRPr="0024590F">
        <w:rPr>
          <w:position w:val="-10"/>
          <w:sz w:val="12"/>
          <w:szCs w:val="12"/>
        </w:rPr>
        <w:object w:dxaOrig="1460" w:dyaOrig="320">
          <v:shape id="_x0000_i1033" type="#_x0000_t75" style="width:48.75pt;height:10.5pt" o:ole="">
            <v:imagedata r:id="rId27" o:title=""/>
          </v:shape>
          <o:OLEObject Type="Embed" ProgID="Equation.3" ShapeID="_x0000_i1033" DrawAspect="Content" ObjectID="_1396636076" r:id="rId28"/>
        </w:object>
      </w:r>
      <w:r w:rsidR="00050063" w:rsidRPr="0024590F">
        <w:rPr>
          <w:bCs/>
          <w:sz w:val="12"/>
          <w:szCs w:val="12"/>
          <w:lang w:val="fr-FR"/>
        </w:rPr>
        <w:t>,</w:t>
      </w:r>
      <w:proofErr w:type="gramEnd"/>
      <w:r w:rsidR="00050063" w:rsidRPr="0024590F">
        <w:rPr>
          <w:bCs/>
          <w:sz w:val="12"/>
          <w:szCs w:val="12"/>
          <w:lang w:val="fr-FR"/>
        </w:rPr>
        <w:t xml:space="preserve">     A et B sont incompatibles et indépendants si  P(A) ou P(B) = 0  </w:t>
      </w:r>
    </w:p>
    <w:p w:rsidR="009662E1" w:rsidRPr="0024590F" w:rsidRDefault="00631700" w:rsidP="0024590F">
      <w:pPr>
        <w:pStyle w:val="Paragraphedeliste"/>
        <w:numPr>
          <w:ilvl w:val="0"/>
          <w:numId w:val="5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Si A et B sont indépendants </w:t>
      </w:r>
      <w:r w:rsidR="009662E1" w:rsidRPr="0024590F">
        <w:rPr>
          <w:bCs/>
          <w:sz w:val="12"/>
          <w:szCs w:val="12"/>
          <w:lang w:val="fr-FR"/>
        </w:rPr>
        <w:t xml:space="preserve">: </w:t>
      </w:r>
      <w:r w:rsidR="00CA4329" w:rsidRPr="0024590F">
        <w:rPr>
          <w:position w:val="-10"/>
          <w:sz w:val="12"/>
          <w:szCs w:val="12"/>
        </w:rPr>
        <w:object w:dxaOrig="2299" w:dyaOrig="320">
          <v:shape id="_x0000_i1034" type="#_x0000_t75" style="width:77.25pt;height:10.5pt" o:ole="">
            <v:imagedata r:id="rId29" o:title=""/>
          </v:shape>
          <o:OLEObject Type="Embed" ProgID="Equation.3" ShapeID="_x0000_i1034" DrawAspect="Content" ObjectID="_1396636077" r:id="rId30"/>
        </w:object>
      </w:r>
      <w:r w:rsidRPr="0024590F">
        <w:rPr>
          <w:position w:val="-10"/>
          <w:sz w:val="12"/>
          <w:szCs w:val="12"/>
        </w:rPr>
        <w:t xml:space="preserve"> </w:t>
      </w:r>
      <w:r w:rsidRPr="0024590F">
        <w:rPr>
          <w:bCs/>
          <w:sz w:val="12"/>
          <w:szCs w:val="12"/>
          <w:lang w:val="fr-FR"/>
        </w:rPr>
        <w:t>C</w:t>
      </w:r>
      <w:r w:rsidR="009662E1" w:rsidRPr="0024590F">
        <w:rPr>
          <w:bCs/>
          <w:sz w:val="12"/>
          <w:szCs w:val="12"/>
          <w:lang w:val="fr-FR"/>
        </w:rPr>
        <w:t xml:space="preserve">omparer </w:t>
      </w:r>
      <w:r w:rsidR="00CA4329" w:rsidRPr="0024590F">
        <w:rPr>
          <w:position w:val="-10"/>
          <w:sz w:val="12"/>
          <w:szCs w:val="12"/>
        </w:rPr>
        <w:object w:dxaOrig="960" w:dyaOrig="320">
          <v:shape id="_x0000_i1035" type="#_x0000_t75" style="width:28.5pt;height:9pt" o:ole="">
            <v:imagedata r:id="rId31" o:title=""/>
          </v:shape>
          <o:OLEObject Type="Embed" ProgID="Equation.3" ShapeID="_x0000_i1035" DrawAspect="Content" ObjectID="_1396636078" r:id="rId32"/>
        </w:object>
      </w:r>
      <w:r w:rsidR="009662E1" w:rsidRPr="0024590F">
        <w:rPr>
          <w:sz w:val="12"/>
          <w:szCs w:val="12"/>
        </w:rPr>
        <w:t xml:space="preserve"> et </w:t>
      </w:r>
      <w:r w:rsidR="00CA4329" w:rsidRPr="0024590F">
        <w:rPr>
          <w:position w:val="-10"/>
          <w:sz w:val="12"/>
          <w:szCs w:val="12"/>
        </w:rPr>
        <w:object w:dxaOrig="1100" w:dyaOrig="320">
          <v:shape id="_x0000_i1036" type="#_x0000_t75" style="width:32.25pt;height:9pt" o:ole="">
            <v:imagedata r:id="rId33" o:title=""/>
          </v:shape>
          <o:OLEObject Type="Embed" ProgID="Equation.3" ShapeID="_x0000_i1036" DrawAspect="Content" ObjectID="_1396636079" r:id="rId34"/>
        </w:object>
      </w:r>
      <w:r w:rsidR="009662E1" w:rsidRPr="0024590F">
        <w:rPr>
          <w:sz w:val="12"/>
          <w:szCs w:val="12"/>
        </w:rPr>
        <w:t>p</w:t>
      </w:r>
      <w:r w:rsidR="009662E1" w:rsidRPr="0024590F">
        <w:rPr>
          <w:bCs/>
          <w:sz w:val="12"/>
          <w:szCs w:val="12"/>
          <w:lang w:val="fr-FR"/>
        </w:rPr>
        <w:t xml:space="preserve">ermet </w:t>
      </w:r>
      <w:r w:rsidR="0007524D" w:rsidRPr="0024590F">
        <w:rPr>
          <w:bCs/>
          <w:sz w:val="12"/>
          <w:szCs w:val="12"/>
          <w:lang w:val="fr-FR"/>
        </w:rPr>
        <w:t>de vérifier l</w:t>
      </w:r>
      <w:r w:rsidR="009662E1" w:rsidRPr="0024590F">
        <w:rPr>
          <w:bCs/>
          <w:sz w:val="12"/>
          <w:szCs w:val="12"/>
          <w:lang w:val="fr-FR"/>
        </w:rPr>
        <w:t>’</w:t>
      </w:r>
      <w:r w:rsidR="009662E1" w:rsidRPr="0024590F">
        <w:rPr>
          <w:bCs/>
          <w:sz w:val="12"/>
          <w:szCs w:val="12"/>
          <w:u w:val="single"/>
          <w:lang w:val="fr-FR"/>
        </w:rPr>
        <w:t>indépendance</w:t>
      </w:r>
      <w:r w:rsidR="0007524D" w:rsidRPr="0024590F">
        <w:rPr>
          <w:bCs/>
          <w:sz w:val="12"/>
          <w:szCs w:val="12"/>
          <w:lang w:val="fr-FR"/>
        </w:rPr>
        <w:t xml:space="preserve"> des événements</w:t>
      </w:r>
    </w:p>
    <w:p w:rsidR="009662E1" w:rsidRPr="0024590F" w:rsidRDefault="009662E1" w:rsidP="0024590F">
      <w:pPr>
        <w:spacing w:after="0" w:line="240" w:lineRule="auto"/>
        <w:rPr>
          <w:bCs/>
          <w:sz w:val="12"/>
          <w:szCs w:val="12"/>
          <w:u w:val="single"/>
          <w:lang w:val="fr-FR"/>
        </w:rPr>
      </w:pPr>
      <w:r w:rsidRPr="0024590F">
        <w:rPr>
          <w:bCs/>
          <w:sz w:val="12"/>
          <w:szCs w:val="12"/>
          <w:u w:val="single"/>
          <w:lang w:val="fr-FR"/>
        </w:rPr>
        <w:t>Probabilités conditionnelles, composées et indépendance d’événements</w:t>
      </w:r>
    </w:p>
    <w:p w:rsidR="009662E1" w:rsidRPr="0024590F" w:rsidRDefault="009662E1" w:rsidP="0024590F">
      <w:pPr>
        <w:pStyle w:val="Paragraphedeliste"/>
        <w:numPr>
          <w:ilvl w:val="0"/>
          <w:numId w:val="6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Quelle est la probabilité </w:t>
      </w:r>
      <w:proofErr w:type="gramStart"/>
      <w:r w:rsidRPr="0024590F">
        <w:rPr>
          <w:bCs/>
          <w:sz w:val="12"/>
          <w:szCs w:val="12"/>
          <w:lang w:val="fr-FR"/>
        </w:rPr>
        <w:t xml:space="preserve">que </w:t>
      </w:r>
      <w:r w:rsidR="003F39C3" w:rsidRPr="0024590F">
        <w:rPr>
          <w:bCs/>
          <w:sz w:val="12"/>
          <w:szCs w:val="12"/>
          <w:lang w:val="fr-FR"/>
        </w:rPr>
        <w:t xml:space="preserve"> </w:t>
      </w:r>
      <w:r w:rsidRPr="0024590F">
        <w:rPr>
          <w:bCs/>
          <w:sz w:val="12"/>
          <w:szCs w:val="12"/>
          <w:lang w:val="fr-FR"/>
        </w:rPr>
        <w:t>A</w:t>
      </w:r>
      <w:proofErr w:type="gramEnd"/>
      <w:r w:rsidRPr="0024590F">
        <w:rPr>
          <w:bCs/>
          <w:sz w:val="12"/>
          <w:szCs w:val="12"/>
          <w:lang w:val="fr-FR"/>
        </w:rPr>
        <w:t xml:space="preserve"> arrive </w:t>
      </w:r>
      <w:r w:rsidRPr="0024590F">
        <w:rPr>
          <w:bCs/>
          <w:sz w:val="12"/>
          <w:szCs w:val="12"/>
          <w:u w:val="single"/>
          <w:lang w:val="fr-FR"/>
        </w:rPr>
        <w:t>et</w:t>
      </w:r>
      <w:r w:rsidRPr="0024590F">
        <w:rPr>
          <w:bCs/>
          <w:sz w:val="12"/>
          <w:szCs w:val="12"/>
          <w:lang w:val="fr-FR"/>
        </w:rPr>
        <w:t xml:space="preserve"> que B arrive </w:t>
      </w:r>
      <w:r w:rsidRPr="0024590F">
        <w:rPr>
          <w:bCs/>
          <w:sz w:val="12"/>
          <w:szCs w:val="12"/>
          <w:u w:val="single"/>
          <w:lang w:val="fr-FR"/>
        </w:rPr>
        <w:t>sachant que</w:t>
      </w:r>
      <w:r w:rsidRPr="0024590F">
        <w:rPr>
          <w:bCs/>
          <w:sz w:val="12"/>
          <w:szCs w:val="12"/>
          <w:lang w:val="fr-FR"/>
        </w:rPr>
        <w:t xml:space="preserve"> B arrive? </w:t>
      </w:r>
      <w:r w:rsidR="005B66C0" w:rsidRPr="0024590F">
        <w:rPr>
          <w:position w:val="-28"/>
          <w:sz w:val="12"/>
          <w:szCs w:val="12"/>
        </w:rPr>
        <w:object w:dxaOrig="4099" w:dyaOrig="660">
          <v:shape id="_x0000_i1037" type="#_x0000_t75" style="width:126.75pt;height:20.25pt" o:ole="">
            <v:imagedata r:id="rId35" o:title=""/>
          </v:shape>
          <o:OLEObject Type="Embed" ProgID="Equation.3" ShapeID="_x0000_i1037" DrawAspect="Content" ObjectID="_1396636080" r:id="rId36"/>
        </w:object>
      </w:r>
    </w:p>
    <w:p w:rsidR="009662E1" w:rsidRPr="0024590F" w:rsidRDefault="009662E1" w:rsidP="0024590F">
      <w:pPr>
        <w:pStyle w:val="Paragraphedeliste"/>
        <w:numPr>
          <w:ilvl w:val="0"/>
          <w:numId w:val="6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Quelle est la probabilité de A </w:t>
      </w:r>
      <w:r w:rsidRPr="0024590F">
        <w:rPr>
          <w:bCs/>
          <w:sz w:val="12"/>
          <w:szCs w:val="12"/>
          <w:u w:val="single"/>
          <w:lang w:val="fr-FR"/>
        </w:rPr>
        <w:t>ou</w:t>
      </w:r>
      <w:r w:rsidRPr="0024590F">
        <w:rPr>
          <w:bCs/>
          <w:sz w:val="12"/>
          <w:szCs w:val="12"/>
          <w:lang w:val="fr-FR"/>
        </w:rPr>
        <w:t xml:space="preserve"> B (A U B) </w:t>
      </w:r>
      <w:r w:rsidRPr="0024590F">
        <w:rPr>
          <w:bCs/>
          <w:sz w:val="12"/>
          <w:szCs w:val="12"/>
          <w:u w:val="single"/>
          <w:lang w:val="fr-FR"/>
        </w:rPr>
        <w:t>et</w:t>
      </w:r>
      <w:r w:rsidRPr="0024590F">
        <w:rPr>
          <w:bCs/>
          <w:sz w:val="12"/>
          <w:szCs w:val="12"/>
          <w:lang w:val="fr-FR"/>
        </w:rPr>
        <w:t xml:space="preserve"> que (F)? : </w:t>
      </w:r>
      <w:r w:rsidR="00CA4329" w:rsidRPr="0024590F">
        <w:rPr>
          <w:position w:val="-10"/>
          <w:sz w:val="12"/>
          <w:szCs w:val="12"/>
        </w:rPr>
        <w:object w:dxaOrig="6060" w:dyaOrig="320">
          <v:shape id="_x0000_i1038" type="#_x0000_t75" style="width:230.25pt;height:12pt" o:ole="">
            <v:imagedata r:id="rId37" o:title=""/>
          </v:shape>
          <o:OLEObject Type="Embed" ProgID="Equation.3" ShapeID="_x0000_i1038" DrawAspect="Content" ObjectID="_1396636081" r:id="rId38"/>
        </w:object>
      </w:r>
    </w:p>
    <w:p w:rsidR="009662E1" w:rsidRPr="0024590F" w:rsidRDefault="009662E1" w:rsidP="0024590F">
      <w:pPr>
        <w:spacing w:after="0" w:line="240" w:lineRule="auto"/>
        <w:rPr>
          <w:bCs/>
          <w:sz w:val="12"/>
          <w:szCs w:val="12"/>
          <w:lang w:val="fr-FR"/>
        </w:rPr>
      </w:pPr>
      <w:r w:rsidRPr="0024590F">
        <w:rPr>
          <w:bCs/>
          <w:sz w:val="12"/>
          <w:szCs w:val="12"/>
          <w:u w:val="single"/>
          <w:lang w:val="fr-FR"/>
        </w:rPr>
        <w:t>Les probabilités marginales</w:t>
      </w:r>
      <w:r w:rsidR="00FF1ABF" w:rsidRPr="0024590F">
        <w:rPr>
          <w:bCs/>
          <w:sz w:val="12"/>
          <w:szCs w:val="12"/>
          <w:u w:val="single"/>
          <w:lang w:val="fr-FR"/>
        </w:rPr>
        <w:t> </w:t>
      </w:r>
      <w:r w:rsidR="00FF1ABF" w:rsidRPr="0024590F">
        <w:rPr>
          <w:bCs/>
          <w:sz w:val="12"/>
          <w:szCs w:val="12"/>
          <w:lang w:val="fr-FR"/>
        </w:rPr>
        <w:t>: Somme des probabilités conjointes qui permettent de trouver la probabilité d’un caractère</w:t>
      </w:r>
      <w:r w:rsidR="009B3446" w:rsidRPr="0024590F">
        <w:rPr>
          <w:bCs/>
          <w:sz w:val="12"/>
          <w:szCs w:val="12"/>
          <w:lang w:val="fr-FR"/>
        </w:rPr>
        <w:t xml:space="preserve"> </w:t>
      </w:r>
      <w:r w:rsidR="00FF1ABF" w:rsidRPr="0024590F">
        <w:rPr>
          <w:bCs/>
          <w:sz w:val="12"/>
          <w:szCs w:val="12"/>
          <w:lang w:val="fr-FR"/>
        </w:rPr>
        <w:t xml:space="preserve">→ </w:t>
      </w:r>
      <w:r w:rsidRPr="0024590F">
        <w:rPr>
          <w:bCs/>
          <w:i/>
          <w:iCs/>
          <w:sz w:val="12"/>
          <w:szCs w:val="12"/>
          <w:lang w:val="fr-FR"/>
        </w:rPr>
        <w:t xml:space="preserve">P(A) = </w:t>
      </w:r>
      <w:proofErr w:type="gramStart"/>
      <w:r w:rsidRPr="0024590F">
        <w:rPr>
          <w:bCs/>
          <w:i/>
          <w:iCs/>
          <w:sz w:val="12"/>
          <w:szCs w:val="12"/>
          <w:lang w:val="fr-FR"/>
        </w:rPr>
        <w:t>P(</w:t>
      </w:r>
      <w:proofErr w:type="gramEnd"/>
      <w:r w:rsidRPr="0024590F">
        <w:rPr>
          <w:bCs/>
          <w:i/>
          <w:iCs/>
          <w:sz w:val="12"/>
          <w:szCs w:val="12"/>
          <w:lang w:val="fr-FR"/>
        </w:rPr>
        <w:t xml:space="preserve">A </w:t>
      </w:r>
      <w:r w:rsidRPr="0024590F">
        <w:rPr>
          <w:sz w:val="12"/>
          <w:szCs w:val="12"/>
          <w:lang w:val="fr-FR"/>
        </w:rPr>
        <w:sym w:font="Symbol" w:char="00C7"/>
      </w:r>
      <w:r w:rsidRPr="0024590F">
        <w:rPr>
          <w:bCs/>
          <w:i/>
          <w:iCs/>
          <w:sz w:val="12"/>
          <w:szCs w:val="12"/>
          <w:lang w:val="fr-FR"/>
        </w:rPr>
        <w:t xml:space="preserve"> D) + P(A </w:t>
      </w:r>
      <w:r w:rsidRPr="0024590F">
        <w:rPr>
          <w:sz w:val="12"/>
          <w:szCs w:val="12"/>
          <w:lang w:val="fr-FR"/>
        </w:rPr>
        <w:sym w:font="Symbol" w:char="00C7"/>
      </w:r>
      <w:r w:rsidRPr="0024590F">
        <w:rPr>
          <w:bCs/>
          <w:i/>
          <w:iCs/>
          <w:sz w:val="12"/>
          <w:szCs w:val="12"/>
          <w:lang w:val="fr-FR"/>
        </w:rPr>
        <w:t xml:space="preserve"> E) + P(A </w:t>
      </w:r>
      <w:r w:rsidRPr="0024590F">
        <w:rPr>
          <w:sz w:val="12"/>
          <w:szCs w:val="12"/>
          <w:lang w:val="fr-FR"/>
        </w:rPr>
        <w:sym w:font="Symbol" w:char="00C7"/>
      </w:r>
      <w:r w:rsidRPr="0024590F">
        <w:rPr>
          <w:bCs/>
          <w:i/>
          <w:iCs/>
          <w:sz w:val="12"/>
          <w:szCs w:val="12"/>
          <w:lang w:val="fr-FR"/>
        </w:rPr>
        <w:t xml:space="preserve"> F)</w:t>
      </w:r>
    </w:p>
    <w:p w:rsidR="009662E1" w:rsidRPr="003606D4" w:rsidRDefault="009662E1" w:rsidP="003606D4">
      <w:pPr>
        <w:spacing w:after="0" w:line="240" w:lineRule="auto"/>
        <w:rPr>
          <w:bCs/>
          <w:sz w:val="12"/>
          <w:szCs w:val="12"/>
          <w:lang w:val="fr-FR"/>
        </w:rPr>
      </w:pPr>
      <w:r w:rsidRPr="0024590F">
        <w:rPr>
          <w:bCs/>
          <w:sz w:val="12"/>
          <w:szCs w:val="12"/>
          <w:u w:val="single"/>
          <w:lang w:val="fr-FR"/>
        </w:rPr>
        <w:t>Règle d’élimination</w:t>
      </w:r>
      <w:r w:rsidR="00D758BF" w:rsidRPr="0024590F">
        <w:rPr>
          <w:bCs/>
          <w:sz w:val="12"/>
          <w:szCs w:val="12"/>
          <w:lang w:val="fr-FR"/>
        </w:rPr>
        <w:t xml:space="preserve"> : </w:t>
      </w:r>
      <w:r w:rsidRPr="0024590F">
        <w:rPr>
          <w:bCs/>
          <w:sz w:val="12"/>
          <w:szCs w:val="12"/>
          <w:lang w:val="fr-FR"/>
        </w:rPr>
        <w:t>La réalisation d’un événement A peut être conditionnée par la réalisation d’autres événements E</w:t>
      </w:r>
      <w:r w:rsidRPr="0024590F">
        <w:rPr>
          <w:bCs/>
          <w:sz w:val="12"/>
          <w:szCs w:val="12"/>
          <w:vertAlign w:val="subscript"/>
          <w:lang w:val="fr-FR"/>
        </w:rPr>
        <w:t>i</w:t>
      </w:r>
      <w:r w:rsidRPr="0024590F">
        <w:rPr>
          <w:bCs/>
          <w:sz w:val="12"/>
          <w:szCs w:val="12"/>
          <w:lang w:val="fr-FR"/>
        </w:rPr>
        <w:t xml:space="preserve"> </w:t>
      </w:r>
      <w:r w:rsidR="003606D4">
        <w:rPr>
          <w:bCs/>
          <w:sz w:val="12"/>
          <w:szCs w:val="12"/>
          <w:lang w:val="fr-FR"/>
        </w:rPr>
        <w:t xml:space="preserve"> </w:t>
      </w:r>
      <w:r w:rsidRPr="003606D4">
        <w:rPr>
          <w:bCs/>
          <w:sz w:val="12"/>
          <w:szCs w:val="12"/>
          <w:lang w:val="fr-FR"/>
        </w:rPr>
        <w:t>La probabilité de réalisa</w:t>
      </w:r>
      <w:r w:rsidR="003606D4">
        <w:rPr>
          <w:bCs/>
          <w:sz w:val="12"/>
          <w:szCs w:val="12"/>
          <w:lang w:val="fr-FR"/>
        </w:rPr>
        <w:t>tion de l’événement A peut</w:t>
      </w:r>
      <w:r w:rsidRPr="003606D4">
        <w:rPr>
          <w:bCs/>
          <w:sz w:val="12"/>
          <w:szCs w:val="12"/>
          <w:lang w:val="fr-FR"/>
        </w:rPr>
        <w:t xml:space="preserve"> être exprimée comme une somme de probabilités conditionnelles</w:t>
      </w:r>
    </w:p>
    <w:p w:rsidR="009662E1" w:rsidRPr="0024590F" w:rsidRDefault="009662E1" w:rsidP="0024590F">
      <w:pPr>
        <w:pStyle w:val="Paragraphedeliste"/>
        <w:numPr>
          <w:ilvl w:val="0"/>
          <w:numId w:val="7"/>
        </w:numPr>
        <w:spacing w:after="0" w:line="240" w:lineRule="auto"/>
        <w:rPr>
          <w:bCs/>
          <w:sz w:val="12"/>
          <w:szCs w:val="12"/>
          <w:lang w:val="fr-FR"/>
        </w:rPr>
      </w:pPr>
      <w:r w:rsidRPr="0024590F">
        <w:rPr>
          <w:bCs/>
          <w:sz w:val="12"/>
          <w:szCs w:val="12"/>
          <w:lang w:val="fr-FR"/>
        </w:rPr>
        <w:t>La règle d’élimination permet de calculer la probabilité totale de A, P(A), à partir des probabilités conditionnelles de A étant donné E</w:t>
      </w:r>
      <w:r w:rsidRPr="0024590F">
        <w:rPr>
          <w:bCs/>
          <w:sz w:val="12"/>
          <w:szCs w:val="12"/>
          <w:vertAlign w:val="subscript"/>
          <w:lang w:val="fr-FR"/>
        </w:rPr>
        <w:t>i</w:t>
      </w:r>
      <w:r w:rsidRPr="0024590F">
        <w:rPr>
          <w:bCs/>
          <w:sz w:val="12"/>
          <w:szCs w:val="12"/>
          <w:lang w:val="fr-FR"/>
        </w:rPr>
        <w:t xml:space="preserve">, </w:t>
      </w:r>
      <w:proofErr w:type="gramStart"/>
      <w:r w:rsidRPr="0024590F">
        <w:rPr>
          <w:bCs/>
          <w:sz w:val="12"/>
          <w:szCs w:val="12"/>
          <w:lang w:val="fr-FR"/>
        </w:rPr>
        <w:t>P(</w:t>
      </w:r>
      <w:proofErr w:type="gramEnd"/>
      <w:r w:rsidRPr="0024590F">
        <w:rPr>
          <w:bCs/>
          <w:sz w:val="12"/>
          <w:szCs w:val="12"/>
          <w:lang w:val="fr-FR"/>
        </w:rPr>
        <w:t>A/E</w:t>
      </w:r>
      <w:r w:rsidRPr="0024590F">
        <w:rPr>
          <w:bCs/>
          <w:sz w:val="12"/>
          <w:szCs w:val="12"/>
          <w:vertAlign w:val="subscript"/>
          <w:lang w:val="fr-FR"/>
        </w:rPr>
        <w:t>i</w:t>
      </w:r>
      <w:r w:rsidRPr="0024590F">
        <w:rPr>
          <w:bCs/>
          <w:sz w:val="12"/>
          <w:szCs w:val="12"/>
          <w:lang w:val="fr-FR"/>
        </w:rPr>
        <w:t>)</w:t>
      </w:r>
    </w:p>
    <w:p w:rsidR="009662E1" w:rsidRPr="0024590F" w:rsidRDefault="005B66C0" w:rsidP="0024590F">
      <w:pPr>
        <w:pStyle w:val="Paragraphedeliste"/>
        <w:numPr>
          <w:ilvl w:val="1"/>
          <w:numId w:val="7"/>
        </w:numPr>
        <w:spacing w:after="0" w:line="240" w:lineRule="auto"/>
        <w:rPr>
          <w:bCs/>
          <w:sz w:val="12"/>
          <w:szCs w:val="12"/>
          <w:lang w:val="fr-FR"/>
        </w:rPr>
      </w:pPr>
      <w:r w:rsidRPr="0024590F">
        <w:rPr>
          <w:position w:val="-10"/>
          <w:sz w:val="12"/>
          <w:szCs w:val="12"/>
        </w:rPr>
        <w:object w:dxaOrig="2500" w:dyaOrig="320">
          <v:shape id="_x0000_i1039" type="#_x0000_t75" style="width:81.75pt;height:10.5pt" o:ole="">
            <v:imagedata r:id="rId39" o:title=""/>
          </v:shape>
          <o:OLEObject Type="Embed" ProgID="Equation.3" ShapeID="_x0000_i1039" DrawAspect="Content" ObjectID="_1396636082" r:id="rId40"/>
        </w:object>
      </w:r>
      <w:r w:rsidR="001915CA" w:rsidRPr="0024590F">
        <w:rPr>
          <w:position w:val="-10"/>
          <w:sz w:val="12"/>
          <w:szCs w:val="12"/>
        </w:rPr>
        <w:t xml:space="preserve"> </w:t>
      </w:r>
      <w:r w:rsidR="001915CA" w:rsidRPr="0024590F">
        <w:rPr>
          <w:position w:val="-10"/>
          <w:sz w:val="12"/>
          <w:szCs w:val="12"/>
        </w:rPr>
        <w:tab/>
        <w:t xml:space="preserve">et </w:t>
      </w:r>
      <w:r w:rsidR="001915CA" w:rsidRPr="0024590F">
        <w:rPr>
          <w:position w:val="-10"/>
          <w:sz w:val="12"/>
          <w:szCs w:val="12"/>
        </w:rPr>
        <w:tab/>
      </w:r>
      <w:r w:rsidR="00CA4329" w:rsidRPr="0024590F">
        <w:rPr>
          <w:position w:val="-10"/>
          <w:sz w:val="12"/>
          <w:szCs w:val="12"/>
        </w:rPr>
        <w:object w:dxaOrig="2620" w:dyaOrig="320">
          <v:shape id="_x0000_i1040" type="#_x0000_t75" style="width:90pt;height:10.5pt" o:ole="">
            <v:imagedata r:id="rId41" o:title=""/>
          </v:shape>
          <o:OLEObject Type="Embed" ProgID="Equation.3" ShapeID="_x0000_i1040" DrawAspect="Content" ObjectID="_1396636083" r:id="rId42"/>
        </w:object>
      </w:r>
    </w:p>
    <w:p w:rsidR="009662E1" w:rsidRPr="0024590F" w:rsidRDefault="005B66C0" w:rsidP="0024590F">
      <w:pPr>
        <w:pStyle w:val="Paragraphedeliste"/>
        <w:numPr>
          <w:ilvl w:val="1"/>
          <w:numId w:val="7"/>
        </w:numPr>
        <w:spacing w:after="0" w:line="240" w:lineRule="auto"/>
        <w:rPr>
          <w:bCs/>
          <w:sz w:val="12"/>
          <w:szCs w:val="12"/>
          <w:lang w:val="fr-FR"/>
        </w:rPr>
      </w:pPr>
      <w:r w:rsidRPr="0024590F">
        <w:rPr>
          <w:position w:val="-10"/>
          <w:sz w:val="12"/>
          <w:szCs w:val="12"/>
        </w:rPr>
        <w:object w:dxaOrig="6060" w:dyaOrig="320">
          <v:shape id="_x0000_i1044" type="#_x0000_t75" style="width:204pt;height:10.5pt" o:ole="">
            <v:imagedata r:id="rId43" o:title=""/>
          </v:shape>
          <o:OLEObject Type="Embed" ProgID="Equation.3" ShapeID="_x0000_i1044" DrawAspect="Content" ObjectID="_1396636084" r:id="rId44"/>
        </w:object>
      </w:r>
    </w:p>
    <w:p w:rsidR="009662E1" w:rsidRPr="008153E9" w:rsidRDefault="009662E1" w:rsidP="008153E9">
      <w:pPr>
        <w:pStyle w:val="Paragraphedeliste"/>
        <w:numPr>
          <w:ilvl w:val="0"/>
          <w:numId w:val="7"/>
        </w:numPr>
        <w:spacing w:after="0" w:line="240" w:lineRule="auto"/>
        <w:rPr>
          <w:bCs/>
          <w:sz w:val="12"/>
          <w:szCs w:val="12"/>
          <w:lang w:val="fr-FR"/>
        </w:rPr>
      </w:pPr>
      <w:r w:rsidRPr="0024590F">
        <w:rPr>
          <w:bCs/>
          <w:sz w:val="12"/>
          <w:szCs w:val="12"/>
          <w:lang w:val="fr-FR"/>
        </w:rPr>
        <w:t>Généralisation</w:t>
      </w:r>
      <w:r w:rsidR="00462872" w:rsidRPr="0024590F">
        <w:rPr>
          <w:bCs/>
          <w:sz w:val="12"/>
          <w:szCs w:val="12"/>
          <w:lang w:val="fr-FR"/>
        </w:rPr>
        <w:t xml:space="preserve"> : </w:t>
      </w:r>
      <w:r w:rsidR="00CA4329" w:rsidRPr="0024590F">
        <w:rPr>
          <w:position w:val="-12"/>
          <w:sz w:val="12"/>
          <w:szCs w:val="12"/>
        </w:rPr>
        <w:object w:dxaOrig="4620" w:dyaOrig="360">
          <v:shape id="_x0000_i1041" type="#_x0000_t75" style="width:168pt;height:13.5pt" o:ole="">
            <v:imagedata r:id="rId45" o:title=""/>
          </v:shape>
          <o:OLEObject Type="Embed" ProgID="Equation.3" ShapeID="_x0000_i1041" DrawAspect="Content" ObjectID="_1396636085" r:id="rId46"/>
        </w:object>
      </w:r>
      <w:r w:rsidR="008153E9">
        <w:rPr>
          <w:sz w:val="12"/>
          <w:szCs w:val="12"/>
        </w:rPr>
        <w:t>→  G</w:t>
      </w:r>
      <w:r w:rsidRPr="008153E9">
        <w:rPr>
          <w:sz w:val="12"/>
          <w:szCs w:val="12"/>
        </w:rPr>
        <w:t>énéralisation – probabilité composé (même résultat)</w:t>
      </w:r>
      <w:r w:rsidR="0021323B" w:rsidRPr="008153E9">
        <w:rPr>
          <w:sz w:val="12"/>
          <w:szCs w:val="12"/>
        </w:rPr>
        <w:t xml:space="preserve"> : </w:t>
      </w:r>
      <w:r w:rsidR="00CA4329" w:rsidRPr="0024590F">
        <w:rPr>
          <w:position w:val="-28"/>
        </w:rPr>
        <w:object w:dxaOrig="2480" w:dyaOrig="680">
          <v:shape id="_x0000_i1042" type="#_x0000_t75" style="width:75pt;height:21pt" o:ole="">
            <v:imagedata r:id="rId47" o:title=""/>
          </v:shape>
          <o:OLEObject Type="Embed" ProgID="Equation.3" ShapeID="_x0000_i1042" DrawAspect="Content" ObjectID="_1396636086" r:id="rId48"/>
        </w:object>
      </w:r>
    </w:p>
    <w:p w:rsidR="009662E1" w:rsidRPr="0024590F" w:rsidRDefault="009662E1" w:rsidP="0024590F">
      <w:pPr>
        <w:spacing w:after="0" w:line="240" w:lineRule="auto"/>
        <w:rPr>
          <w:bCs/>
          <w:sz w:val="12"/>
          <w:szCs w:val="12"/>
          <w:lang w:val="fr-FR"/>
        </w:rPr>
      </w:pPr>
      <w:r w:rsidRPr="0024590F">
        <w:rPr>
          <w:bCs/>
          <w:sz w:val="12"/>
          <w:szCs w:val="12"/>
          <w:u w:val="single"/>
          <w:lang w:val="fr-FR"/>
        </w:rPr>
        <w:t>Formule de Bayes</w:t>
      </w:r>
      <w:r w:rsidR="00A1712D" w:rsidRPr="0024590F">
        <w:rPr>
          <w:bCs/>
          <w:sz w:val="12"/>
          <w:szCs w:val="12"/>
          <w:u w:val="single"/>
          <w:lang w:val="fr-FR"/>
        </w:rPr>
        <w:t> </w:t>
      </w:r>
      <w:r w:rsidR="00A1712D" w:rsidRPr="0024590F">
        <w:rPr>
          <w:bCs/>
          <w:sz w:val="12"/>
          <w:szCs w:val="12"/>
          <w:lang w:val="fr-FR"/>
        </w:rPr>
        <w:t xml:space="preserve">: </w:t>
      </w:r>
      <w:r w:rsidRPr="0024590F">
        <w:rPr>
          <w:bCs/>
          <w:sz w:val="12"/>
          <w:szCs w:val="12"/>
          <w:lang w:val="fr-FR"/>
        </w:rPr>
        <w:t>Insérer la probabilité composée et la règle d’élimination dans la probabilité conditionnelle</w:t>
      </w:r>
      <w:r w:rsidR="005D75CE" w:rsidRPr="0024590F">
        <w:rPr>
          <w:bCs/>
          <w:sz w:val="12"/>
          <w:szCs w:val="12"/>
          <w:lang w:val="fr-FR"/>
        </w:rPr>
        <w:t xml:space="preserve"> : </w:t>
      </w:r>
      <w:r w:rsidR="009E5190" w:rsidRPr="0024590F">
        <w:rPr>
          <w:position w:val="-62"/>
          <w:sz w:val="12"/>
          <w:szCs w:val="12"/>
        </w:rPr>
        <w:object w:dxaOrig="3000" w:dyaOrig="1040">
          <v:shape id="_x0000_i1101" type="#_x0000_t75" style="width:91.5pt;height:31.5pt" o:ole="">
            <v:imagedata r:id="rId49" o:title=""/>
          </v:shape>
          <o:OLEObject Type="Embed" ProgID="Equation.3" ShapeID="_x0000_i1101" DrawAspect="Content" ObjectID="_1396636087" r:id="rId50"/>
        </w:object>
      </w:r>
    </w:p>
    <w:p w:rsidR="009662E1" w:rsidRPr="0024590F" w:rsidRDefault="009662E1" w:rsidP="0024590F">
      <w:pPr>
        <w:spacing w:after="0" w:line="240" w:lineRule="auto"/>
        <w:rPr>
          <w:bCs/>
          <w:sz w:val="12"/>
          <w:szCs w:val="12"/>
          <w:lang w:val="en-CA"/>
        </w:rPr>
      </w:pPr>
      <w:r w:rsidRPr="0024590F">
        <w:rPr>
          <w:bCs/>
          <w:sz w:val="12"/>
          <w:szCs w:val="12"/>
          <w:u w:val="single"/>
          <w:lang w:val="en-CA"/>
        </w:rPr>
        <w:t>Analyse combinatoire</w:t>
      </w:r>
      <w:r w:rsidR="005801C8" w:rsidRPr="0024590F">
        <w:rPr>
          <w:bCs/>
          <w:sz w:val="12"/>
          <w:szCs w:val="12"/>
          <w:lang w:val="en-CA"/>
        </w:rPr>
        <w:t xml:space="preserve">: </w:t>
      </w:r>
      <w:r w:rsidR="00457463" w:rsidRPr="0024590F">
        <w:rPr>
          <w:bCs/>
          <w:sz w:val="12"/>
          <w:szCs w:val="12"/>
          <w:lang w:val="fr-FR"/>
        </w:rPr>
        <w:t>P</w:t>
      </w:r>
      <w:r w:rsidRPr="0024590F">
        <w:rPr>
          <w:bCs/>
          <w:sz w:val="12"/>
          <w:szCs w:val="12"/>
          <w:lang w:val="fr-FR"/>
        </w:rPr>
        <w:t xml:space="preserve">ermet d’évaluer plus facilement à l’aide de </w:t>
      </w:r>
      <w:r w:rsidRPr="0024590F">
        <w:rPr>
          <w:bCs/>
          <w:sz w:val="12"/>
          <w:szCs w:val="12"/>
          <w:u w:val="single"/>
          <w:lang w:val="fr-FR"/>
        </w:rPr>
        <w:t xml:space="preserve">formules de dénombrement </w:t>
      </w:r>
      <w:r w:rsidRPr="0024590F">
        <w:rPr>
          <w:bCs/>
          <w:sz w:val="12"/>
          <w:szCs w:val="12"/>
          <w:lang w:val="fr-FR"/>
        </w:rPr>
        <w:t>le nombre</w:t>
      </w:r>
      <w:r w:rsidR="005801C8" w:rsidRPr="0024590F">
        <w:rPr>
          <w:bCs/>
          <w:sz w:val="12"/>
          <w:szCs w:val="12"/>
          <w:lang w:val="fr-FR"/>
        </w:rPr>
        <w:t xml:space="preserve"> de possibilités d’un événement</w:t>
      </w:r>
    </w:p>
    <w:p w:rsidR="009662E1" w:rsidRPr="0024590F" w:rsidRDefault="009662E1" w:rsidP="0024590F">
      <w:pPr>
        <w:pStyle w:val="Paragraphedeliste"/>
        <w:numPr>
          <w:ilvl w:val="0"/>
          <w:numId w:val="11"/>
        </w:numPr>
        <w:spacing w:after="0" w:line="240" w:lineRule="auto"/>
        <w:rPr>
          <w:bCs/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Principe de multiplication</w:t>
      </w:r>
      <w:r w:rsidR="005801C8" w:rsidRPr="0024590F">
        <w:rPr>
          <w:bCs/>
          <w:sz w:val="12"/>
          <w:szCs w:val="12"/>
          <w:lang w:val="fr-FR"/>
        </w:rPr>
        <w:t xml:space="preserve"> : </w:t>
      </w:r>
      <w:r w:rsidRPr="0024590F">
        <w:rPr>
          <w:bCs/>
          <w:sz w:val="12"/>
          <w:szCs w:val="12"/>
          <w:lang w:val="fr-FR"/>
        </w:rPr>
        <w:t>Si un événement A</w:t>
      </w:r>
      <w:r w:rsidRPr="0024590F">
        <w:rPr>
          <w:bCs/>
          <w:sz w:val="12"/>
          <w:szCs w:val="12"/>
          <w:vertAlign w:val="subscript"/>
          <w:lang w:val="fr-FR"/>
        </w:rPr>
        <w:t>1</w:t>
      </w:r>
      <w:r w:rsidRPr="0024590F">
        <w:rPr>
          <w:bCs/>
          <w:sz w:val="12"/>
          <w:szCs w:val="12"/>
          <w:lang w:val="fr-FR"/>
        </w:rPr>
        <w:t xml:space="preserve"> peut se produire de n</w:t>
      </w:r>
      <w:r w:rsidRPr="0024590F">
        <w:rPr>
          <w:bCs/>
          <w:sz w:val="12"/>
          <w:szCs w:val="12"/>
          <w:vertAlign w:val="subscript"/>
          <w:lang w:val="fr-FR"/>
        </w:rPr>
        <w:t>1</w:t>
      </w:r>
      <w:r w:rsidRPr="0024590F">
        <w:rPr>
          <w:bCs/>
          <w:sz w:val="12"/>
          <w:szCs w:val="12"/>
          <w:lang w:val="fr-FR"/>
        </w:rPr>
        <w:t xml:space="preserve"> façons et si, un second événement A</w:t>
      </w:r>
      <w:r w:rsidRPr="0024590F">
        <w:rPr>
          <w:bCs/>
          <w:sz w:val="12"/>
          <w:szCs w:val="12"/>
          <w:vertAlign w:val="subscript"/>
          <w:lang w:val="fr-FR"/>
        </w:rPr>
        <w:t>2</w:t>
      </w:r>
      <w:r w:rsidRPr="0024590F">
        <w:rPr>
          <w:bCs/>
          <w:sz w:val="12"/>
          <w:szCs w:val="12"/>
          <w:lang w:val="fr-FR"/>
        </w:rPr>
        <w:t xml:space="preserve"> peut se produire de n</w:t>
      </w:r>
      <w:r w:rsidRPr="0024590F">
        <w:rPr>
          <w:bCs/>
          <w:sz w:val="12"/>
          <w:szCs w:val="12"/>
          <w:vertAlign w:val="subscript"/>
          <w:lang w:val="fr-FR"/>
        </w:rPr>
        <w:t>2</w:t>
      </w:r>
      <w:r w:rsidRPr="0024590F">
        <w:rPr>
          <w:bCs/>
          <w:sz w:val="12"/>
          <w:szCs w:val="12"/>
          <w:lang w:val="fr-FR"/>
        </w:rPr>
        <w:t xml:space="preserve"> façons et ainsi de suite</w:t>
      </w:r>
      <w:r w:rsidR="00457463" w:rsidRPr="0024590F">
        <w:rPr>
          <w:bCs/>
          <w:sz w:val="12"/>
          <w:szCs w:val="12"/>
          <w:lang w:val="fr-FR"/>
        </w:rPr>
        <w:t>,</w:t>
      </w:r>
      <w:r w:rsidRPr="0024590F">
        <w:rPr>
          <w:bCs/>
          <w:sz w:val="12"/>
          <w:szCs w:val="12"/>
          <w:lang w:val="fr-FR"/>
        </w:rPr>
        <w:t xml:space="preserve"> alors le nombre de façons dont les événements peuvent se produire dans l'ordre mentionné est: n</w:t>
      </w:r>
      <w:r w:rsidRPr="0024590F">
        <w:rPr>
          <w:bCs/>
          <w:sz w:val="12"/>
          <w:szCs w:val="12"/>
          <w:vertAlign w:val="subscript"/>
          <w:lang w:val="fr-FR"/>
        </w:rPr>
        <w:t>1</w:t>
      </w:r>
      <w:r w:rsidRPr="0024590F">
        <w:rPr>
          <w:bCs/>
          <w:sz w:val="12"/>
          <w:szCs w:val="12"/>
          <w:lang w:val="fr-FR"/>
        </w:rPr>
        <w:t xml:space="preserve"> x n</w:t>
      </w:r>
      <w:r w:rsidRPr="0024590F">
        <w:rPr>
          <w:bCs/>
          <w:sz w:val="12"/>
          <w:szCs w:val="12"/>
          <w:vertAlign w:val="subscript"/>
          <w:lang w:val="fr-FR"/>
        </w:rPr>
        <w:t>2</w:t>
      </w:r>
      <w:r w:rsidRPr="0024590F">
        <w:rPr>
          <w:bCs/>
          <w:sz w:val="12"/>
          <w:szCs w:val="12"/>
          <w:lang w:val="fr-FR"/>
        </w:rPr>
        <w:t xml:space="preserve"> x … x n</w:t>
      </w:r>
      <w:r w:rsidR="00457463" w:rsidRPr="0024590F">
        <w:rPr>
          <w:bCs/>
          <w:sz w:val="12"/>
          <w:szCs w:val="12"/>
          <w:vertAlign w:val="subscript"/>
          <w:lang w:val="fr-FR"/>
        </w:rPr>
        <w:t>k</w:t>
      </w:r>
      <w:r w:rsidRPr="0024590F">
        <w:rPr>
          <w:bCs/>
          <w:sz w:val="12"/>
          <w:szCs w:val="12"/>
          <w:lang w:val="fr-FR"/>
        </w:rPr>
        <w:t xml:space="preserve"> </w:t>
      </w:r>
    </w:p>
    <w:p w:rsidR="009662E1" w:rsidRPr="0097383E" w:rsidRDefault="009662E1" w:rsidP="0097383E">
      <w:pPr>
        <w:pStyle w:val="Paragraphedeliste"/>
        <w:numPr>
          <w:ilvl w:val="0"/>
          <w:numId w:val="11"/>
        </w:numPr>
        <w:spacing w:after="0" w:line="240" w:lineRule="auto"/>
        <w:rPr>
          <w:bCs/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Échantillonnage avec remise (non-exhaustif) </w:t>
      </w:r>
      <w:r w:rsidR="0097383E">
        <w:rPr>
          <w:bCs/>
          <w:sz w:val="12"/>
          <w:szCs w:val="12"/>
          <w:lang w:val="fr-FR"/>
        </w:rPr>
        <w:t xml:space="preserve">→     </w:t>
      </w:r>
      <w:r w:rsidRPr="0097383E">
        <w:rPr>
          <w:bCs/>
          <w:sz w:val="12"/>
          <w:szCs w:val="12"/>
          <w:lang w:val="fr-FR"/>
        </w:rPr>
        <w:t>N= population</w:t>
      </w:r>
      <w:r w:rsidR="005801C8" w:rsidRPr="0097383E">
        <w:rPr>
          <w:bCs/>
          <w:sz w:val="12"/>
          <w:szCs w:val="12"/>
          <w:lang w:val="fr-FR"/>
        </w:rPr>
        <w:tab/>
      </w:r>
      <w:r w:rsidRPr="0097383E">
        <w:rPr>
          <w:bCs/>
          <w:sz w:val="12"/>
          <w:szCs w:val="12"/>
          <w:lang w:val="fr-FR"/>
        </w:rPr>
        <w:t>n = nombre de tirages possibles</w:t>
      </w:r>
      <w:r w:rsidR="005801C8" w:rsidRPr="0097383E">
        <w:rPr>
          <w:bCs/>
          <w:sz w:val="12"/>
          <w:szCs w:val="12"/>
          <w:lang w:val="fr-FR"/>
        </w:rPr>
        <w:tab/>
      </w:r>
      <w:r w:rsidRPr="0097383E">
        <w:rPr>
          <w:bCs/>
          <w:sz w:val="12"/>
          <w:szCs w:val="12"/>
          <w:lang w:val="en-CA"/>
        </w:rPr>
        <w:t>N</w:t>
      </w:r>
      <w:r w:rsidRPr="0097383E">
        <w:rPr>
          <w:bCs/>
          <w:sz w:val="12"/>
          <w:szCs w:val="12"/>
          <w:vertAlign w:val="superscript"/>
          <w:lang w:val="en-CA"/>
        </w:rPr>
        <w:t>n</w:t>
      </w:r>
      <w:r w:rsidRPr="0097383E">
        <w:rPr>
          <w:bCs/>
          <w:sz w:val="12"/>
          <w:szCs w:val="12"/>
          <w:lang w:val="en-CA"/>
        </w:rPr>
        <w:t xml:space="preserve"> = nombre d’échantillon possible</w:t>
      </w:r>
      <w:r w:rsidR="005801C8" w:rsidRPr="0097383E">
        <w:rPr>
          <w:bCs/>
          <w:sz w:val="12"/>
          <w:szCs w:val="12"/>
          <w:lang w:val="en-CA"/>
        </w:rPr>
        <w:tab/>
      </w:r>
      <w:r w:rsidR="005801C8" w:rsidRPr="0097383E">
        <w:rPr>
          <w:b/>
          <w:bCs/>
          <w:sz w:val="12"/>
          <w:szCs w:val="12"/>
          <w:lang w:val="en-CA"/>
        </w:rPr>
        <w:t>Probabilité = x/N</w:t>
      </w:r>
      <w:r w:rsidR="005801C8" w:rsidRPr="0097383E">
        <w:rPr>
          <w:b/>
          <w:bCs/>
          <w:sz w:val="12"/>
          <w:szCs w:val="12"/>
          <w:vertAlign w:val="superscript"/>
          <w:lang w:val="en-CA"/>
        </w:rPr>
        <w:t>n</w:t>
      </w:r>
    </w:p>
    <w:p w:rsidR="009662E1" w:rsidRPr="0024590F" w:rsidRDefault="009662E1" w:rsidP="0024590F">
      <w:pPr>
        <w:pStyle w:val="Paragraphedeliste"/>
        <w:numPr>
          <w:ilvl w:val="0"/>
          <w:numId w:val="11"/>
        </w:numPr>
        <w:spacing w:after="0" w:line="240" w:lineRule="auto"/>
        <w:rPr>
          <w:bCs/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Échantillonnage sans remise</w:t>
      </w:r>
      <w:r w:rsidR="00457463" w:rsidRPr="0024590F">
        <w:rPr>
          <w:bCs/>
          <w:sz w:val="12"/>
          <w:szCs w:val="12"/>
          <w:lang w:val="fr-FR"/>
        </w:rPr>
        <w:t xml:space="preserve"> : </w:t>
      </w:r>
      <w:r w:rsidRPr="0024590F">
        <w:rPr>
          <w:bCs/>
          <w:sz w:val="12"/>
          <w:szCs w:val="12"/>
          <w:lang w:val="fr-FR"/>
        </w:rPr>
        <w:t xml:space="preserve">“x” éléments </w:t>
      </w:r>
      <w:r w:rsidRPr="0024590F">
        <w:rPr>
          <w:bCs/>
          <w:sz w:val="12"/>
          <w:szCs w:val="12"/>
          <w:u w:val="single"/>
          <w:lang w:val="fr-FR"/>
        </w:rPr>
        <w:t>distincts</w:t>
      </w:r>
      <w:r w:rsidRPr="0024590F">
        <w:rPr>
          <w:bCs/>
          <w:sz w:val="12"/>
          <w:szCs w:val="12"/>
          <w:lang w:val="fr-FR"/>
        </w:rPr>
        <w:t xml:space="preserve"> choisis dans un groupe de “n” éléments</w:t>
      </w:r>
    </w:p>
    <w:tbl>
      <w:tblPr>
        <w:tblStyle w:val="Grilledutableau"/>
        <w:tblW w:w="0" w:type="auto"/>
        <w:tblInd w:w="480" w:type="dxa"/>
        <w:tblLook w:val="04A0"/>
      </w:tblPr>
      <w:tblGrid>
        <w:gridCol w:w="4354"/>
        <w:gridCol w:w="4355"/>
      </w:tblGrid>
      <w:tr w:rsidR="000C1176" w:rsidRPr="0024590F" w:rsidTr="000C1176">
        <w:trPr>
          <w:trHeight w:val="486"/>
        </w:trPr>
        <w:tc>
          <w:tcPr>
            <w:tcW w:w="4354" w:type="dxa"/>
          </w:tcPr>
          <w:p w:rsidR="000C1176" w:rsidRPr="0024590F" w:rsidRDefault="000C1176" w:rsidP="0024590F">
            <w:pPr>
              <w:rPr>
                <w:bCs/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>Permutation (on tient compte de l’ordre)</w:t>
            </w:r>
            <w:proofErr w:type="gramStart"/>
            <w:r w:rsidRPr="0024590F">
              <w:rPr>
                <w:bCs/>
                <w:sz w:val="12"/>
                <w:szCs w:val="12"/>
                <w:lang w:val="fr-FR"/>
              </w:rPr>
              <w:t xml:space="preserve">: </w:t>
            </w:r>
            <w:r w:rsidRPr="0024590F">
              <w:rPr>
                <w:position w:val="-30"/>
                <w:sz w:val="12"/>
                <w:szCs w:val="12"/>
              </w:rPr>
              <w:object w:dxaOrig="1579" w:dyaOrig="720">
                <v:shape id="_x0000_i1046" type="#_x0000_t75" style="width:46.5pt;height:21pt" o:ole="">
                  <v:imagedata r:id="rId51" o:title=""/>
                </v:shape>
                <o:OLEObject Type="Embed" ProgID="Equation.3" ShapeID="_x0000_i1046" DrawAspect="Content" ObjectID="_1396636088" r:id="rId52"/>
              </w:object>
            </w:r>
            <w:r w:rsidRPr="0024590F">
              <w:rPr>
                <w:sz w:val="12"/>
                <w:szCs w:val="12"/>
              </w:rPr>
              <w:t>,</w:t>
            </w:r>
            <w:proofErr w:type="gramEnd"/>
            <w:r w:rsidRPr="0024590F">
              <w:rPr>
                <w:sz w:val="12"/>
                <w:szCs w:val="12"/>
              </w:rPr>
              <w:t xml:space="preserve"> </w:t>
            </w:r>
            <w:r w:rsidRPr="0024590F">
              <w:rPr>
                <w:position w:val="-6"/>
                <w:sz w:val="12"/>
                <w:szCs w:val="12"/>
              </w:rPr>
              <w:object w:dxaOrig="560" w:dyaOrig="260">
                <v:shape id="_x0000_i1047" type="#_x0000_t75" style="width:27.75pt;height:13.5pt" o:ole="">
                  <v:imagedata r:id="rId53" o:title=""/>
                </v:shape>
                <o:OLEObject Type="Embed" ProgID="Equation.3" ShapeID="_x0000_i1047" DrawAspect="Content" ObjectID="_1396636089" r:id="rId54"/>
              </w:object>
            </w:r>
          </w:p>
        </w:tc>
        <w:tc>
          <w:tcPr>
            <w:tcW w:w="4355" w:type="dxa"/>
          </w:tcPr>
          <w:p w:rsidR="000C1176" w:rsidRPr="0024590F" w:rsidRDefault="000C1176" w:rsidP="0024590F">
            <w:pPr>
              <w:rPr>
                <w:bCs/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>Combinaison (on ne tient pas compte de l’ordre)</w:t>
            </w:r>
            <w:proofErr w:type="gramStart"/>
            <w:r w:rsidRPr="0024590F">
              <w:rPr>
                <w:bCs/>
                <w:sz w:val="12"/>
                <w:szCs w:val="12"/>
                <w:lang w:val="fr-FR"/>
              </w:rPr>
              <w:t xml:space="preserve">: </w:t>
            </w:r>
            <w:r w:rsidRPr="0024590F">
              <w:rPr>
                <w:position w:val="-28"/>
                <w:sz w:val="12"/>
                <w:szCs w:val="12"/>
              </w:rPr>
              <w:object w:dxaOrig="1900" w:dyaOrig="660">
                <v:shape id="_x0000_i1048" type="#_x0000_t75" style="width:54pt;height:18.75pt" o:ole="">
                  <v:imagedata r:id="rId55" o:title=""/>
                </v:shape>
                <o:OLEObject Type="Embed" ProgID="Equation.3" ShapeID="_x0000_i1048" DrawAspect="Content" ObjectID="_1396636090" r:id="rId56"/>
              </w:object>
            </w:r>
            <w:r w:rsidRPr="0024590F">
              <w:rPr>
                <w:sz w:val="12"/>
                <w:szCs w:val="12"/>
              </w:rPr>
              <w:t>,</w:t>
            </w:r>
            <w:proofErr w:type="gramEnd"/>
            <w:r w:rsidRPr="0024590F">
              <w:rPr>
                <w:sz w:val="12"/>
                <w:szCs w:val="12"/>
              </w:rPr>
              <w:t xml:space="preserve"> </w:t>
            </w:r>
            <w:r w:rsidRPr="0024590F">
              <w:rPr>
                <w:position w:val="-6"/>
                <w:sz w:val="12"/>
                <w:szCs w:val="12"/>
              </w:rPr>
              <w:object w:dxaOrig="560" w:dyaOrig="260">
                <v:shape id="_x0000_i1049" type="#_x0000_t75" style="width:27.75pt;height:13.5pt" o:ole="">
                  <v:imagedata r:id="rId57" o:title=""/>
                </v:shape>
                <o:OLEObject Type="Embed" ProgID="Equation.3" ShapeID="_x0000_i1049" DrawAspect="Content" ObjectID="_1396636091" r:id="rId58"/>
              </w:object>
            </w:r>
          </w:p>
        </w:tc>
      </w:tr>
    </w:tbl>
    <w:p w:rsidR="009662E1" w:rsidRPr="0024590F" w:rsidRDefault="009662E1" w:rsidP="0024590F">
      <w:pPr>
        <w:spacing w:after="0" w:line="240" w:lineRule="auto"/>
        <w:rPr>
          <w:sz w:val="12"/>
          <w:szCs w:val="12"/>
          <w:u w:val="single"/>
          <w:lang w:val="en-CA"/>
        </w:rPr>
      </w:pPr>
      <w:r w:rsidRPr="0024590F">
        <w:rPr>
          <w:bCs/>
          <w:sz w:val="12"/>
          <w:szCs w:val="12"/>
          <w:u w:val="single"/>
          <w:lang w:val="fr-FR"/>
        </w:rPr>
        <w:t>Notions de variable aléatoire et de loi de probabilité</w:t>
      </w:r>
    </w:p>
    <w:p w:rsidR="009662E1" w:rsidRPr="0024590F" w:rsidRDefault="009662E1" w:rsidP="0024590F">
      <w:pPr>
        <w:pStyle w:val="Paragraphedeliste"/>
        <w:numPr>
          <w:ilvl w:val="1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i/>
          <w:iCs/>
          <w:sz w:val="12"/>
          <w:szCs w:val="12"/>
          <w:lang w:val="fr-FR"/>
        </w:rPr>
        <w:t>Variable aléatoire</w:t>
      </w:r>
      <w:r w:rsidRPr="0024590F">
        <w:rPr>
          <w:bCs/>
          <w:sz w:val="12"/>
          <w:szCs w:val="12"/>
          <w:lang w:val="fr-FR"/>
        </w:rPr>
        <w:t xml:space="preserve">: fonction qui associe à chaque résultat d'une expérience aléatoire une valeur numérique, </w:t>
      </w:r>
      <w:r w:rsidRPr="0024590F">
        <w:rPr>
          <w:bCs/>
          <w:i/>
          <w:iCs/>
          <w:sz w:val="12"/>
          <w:szCs w:val="12"/>
          <w:lang w:val="fr-FR"/>
        </w:rPr>
        <w:t>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i</w:t>
      </w:r>
      <w:r w:rsidRPr="0024590F">
        <w:rPr>
          <w:bCs/>
          <w:sz w:val="12"/>
          <w:szCs w:val="12"/>
          <w:lang w:val="fr-FR"/>
        </w:rPr>
        <w:t xml:space="preserve"> </w:t>
      </w:r>
    </w:p>
    <w:p w:rsidR="009662E1" w:rsidRPr="0024590F" w:rsidRDefault="009662E1" w:rsidP="0024590F">
      <w:pPr>
        <w:pStyle w:val="Paragraphedeliste"/>
        <w:numPr>
          <w:ilvl w:val="1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i/>
          <w:iCs/>
          <w:sz w:val="12"/>
          <w:szCs w:val="12"/>
          <w:lang w:val="fr-FR"/>
        </w:rPr>
        <w:t>Loi de probabilité</w:t>
      </w:r>
      <w:r w:rsidRPr="0024590F">
        <w:rPr>
          <w:bCs/>
          <w:sz w:val="12"/>
          <w:szCs w:val="12"/>
          <w:lang w:val="fr-FR"/>
        </w:rPr>
        <w:t xml:space="preserve">: fonction qui associe à chaque valeur numérique possible, </w:t>
      </w:r>
      <w:r w:rsidRPr="0024590F">
        <w:rPr>
          <w:bCs/>
          <w:i/>
          <w:iCs/>
          <w:sz w:val="12"/>
          <w:szCs w:val="12"/>
          <w:lang w:val="fr-FR"/>
        </w:rPr>
        <w:t>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i</w:t>
      </w:r>
      <w:r w:rsidRPr="0024590F">
        <w:rPr>
          <w:bCs/>
          <w:sz w:val="12"/>
          <w:szCs w:val="12"/>
          <w:lang w:val="fr-FR"/>
        </w:rPr>
        <w:t xml:space="preserve">, d'une variable aléatoire, </w:t>
      </w:r>
      <w:r w:rsidRPr="0024590F">
        <w:rPr>
          <w:bCs/>
          <w:i/>
          <w:iCs/>
          <w:sz w:val="12"/>
          <w:szCs w:val="12"/>
          <w:lang w:val="fr-FR"/>
        </w:rPr>
        <w:t>X</w:t>
      </w:r>
      <w:r w:rsidRPr="0024590F">
        <w:rPr>
          <w:bCs/>
          <w:sz w:val="12"/>
          <w:szCs w:val="12"/>
          <w:lang w:val="fr-FR"/>
        </w:rPr>
        <w:t xml:space="preserve">,  la probabilité, </w:t>
      </w:r>
      <w:r w:rsidRPr="0024590F">
        <w:rPr>
          <w:bCs/>
          <w:i/>
          <w:iCs/>
          <w:sz w:val="12"/>
          <w:szCs w:val="12"/>
          <w:lang w:val="fr-FR"/>
        </w:rPr>
        <w:t>f(x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i</w:t>
      </w:r>
      <w:r w:rsidRPr="0024590F">
        <w:rPr>
          <w:bCs/>
          <w:i/>
          <w:iCs/>
          <w:sz w:val="12"/>
          <w:szCs w:val="12"/>
          <w:lang w:val="fr-FR"/>
        </w:rPr>
        <w:t>)</w:t>
      </w:r>
      <w:r w:rsidRPr="0024590F">
        <w:rPr>
          <w:bCs/>
          <w:sz w:val="12"/>
          <w:szCs w:val="12"/>
          <w:lang w:val="fr-FR"/>
        </w:rPr>
        <w:t>, que celle-ci prenne cette valeur numérique</w:t>
      </w:r>
      <w:r w:rsidR="00A550D3" w:rsidRPr="0024590F">
        <w:rPr>
          <w:bCs/>
          <w:sz w:val="12"/>
          <w:szCs w:val="12"/>
          <w:lang w:val="fr-FR"/>
        </w:rPr>
        <w:t xml:space="preserve"> → </w:t>
      </w:r>
      <w:r w:rsidRPr="0024590F">
        <w:rPr>
          <w:bCs/>
          <w:i/>
          <w:iCs/>
          <w:sz w:val="12"/>
          <w:szCs w:val="12"/>
        </w:rPr>
        <w:t>f(x</w:t>
      </w:r>
      <w:r w:rsidRPr="0024590F">
        <w:rPr>
          <w:bCs/>
          <w:i/>
          <w:iCs/>
          <w:sz w:val="12"/>
          <w:szCs w:val="12"/>
          <w:vertAlign w:val="subscript"/>
        </w:rPr>
        <w:t>i</w:t>
      </w:r>
      <w:r w:rsidRPr="0024590F">
        <w:rPr>
          <w:bCs/>
          <w:i/>
          <w:iCs/>
          <w:sz w:val="12"/>
          <w:szCs w:val="12"/>
        </w:rPr>
        <w:t>) = P(X = x</w:t>
      </w:r>
      <w:r w:rsidRPr="0024590F">
        <w:rPr>
          <w:bCs/>
          <w:i/>
          <w:iCs/>
          <w:sz w:val="12"/>
          <w:szCs w:val="12"/>
          <w:vertAlign w:val="subscript"/>
        </w:rPr>
        <w:t>i</w:t>
      </w:r>
      <w:r w:rsidRPr="0024590F">
        <w:rPr>
          <w:bCs/>
          <w:i/>
          <w:iCs/>
          <w:sz w:val="12"/>
          <w:szCs w:val="12"/>
        </w:rPr>
        <w:t>)</w:t>
      </w:r>
    </w:p>
    <w:p w:rsidR="009662E1" w:rsidRPr="008F1EB7" w:rsidRDefault="009662E1" w:rsidP="008F1EB7">
      <w:pPr>
        <w:pStyle w:val="Paragraphedeliste"/>
        <w:numPr>
          <w:ilvl w:val="0"/>
          <w:numId w:val="13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Fonction de répartition – Fréquence cumulé</w:t>
      </w:r>
      <w:r w:rsidR="008F1EB7">
        <w:rPr>
          <w:bCs/>
          <w:sz w:val="12"/>
          <w:szCs w:val="12"/>
          <w:lang w:val="fr-FR"/>
        </w:rPr>
        <w:t xml:space="preserve"> →   </w:t>
      </w:r>
      <w:r w:rsidR="008F1EB7" w:rsidRPr="008F1EB7">
        <w:rPr>
          <w:bCs/>
          <w:sz w:val="12"/>
          <w:szCs w:val="12"/>
          <w:lang w:val="fr-FR"/>
        </w:rPr>
        <w:t xml:space="preserve">  </w:t>
      </w:r>
      <w:proofErr w:type="gramStart"/>
      <w:r w:rsidRPr="008F1EB7">
        <w:rPr>
          <w:bCs/>
          <w:i/>
          <w:iCs/>
          <w:sz w:val="12"/>
          <w:szCs w:val="12"/>
          <w:lang w:val="fr-FR"/>
        </w:rPr>
        <w:t>F(</w:t>
      </w:r>
      <w:proofErr w:type="gramEnd"/>
      <w:r w:rsidRPr="008F1EB7">
        <w:rPr>
          <w:bCs/>
          <w:i/>
          <w:iCs/>
          <w:sz w:val="12"/>
          <w:szCs w:val="12"/>
          <w:lang w:val="fr-FR"/>
        </w:rPr>
        <w:t>x</w:t>
      </w:r>
      <w:r w:rsidRPr="008F1EB7">
        <w:rPr>
          <w:bCs/>
          <w:i/>
          <w:iCs/>
          <w:sz w:val="12"/>
          <w:szCs w:val="12"/>
          <w:vertAlign w:val="subscript"/>
          <w:lang w:val="fr-FR"/>
        </w:rPr>
        <w:t>i</w:t>
      </w:r>
      <w:r w:rsidRPr="008F1EB7">
        <w:rPr>
          <w:bCs/>
          <w:i/>
          <w:iCs/>
          <w:sz w:val="12"/>
          <w:szCs w:val="12"/>
          <w:lang w:val="fr-FR"/>
        </w:rPr>
        <w:t xml:space="preserve">) = P(X </w:t>
      </w:r>
      <w:r w:rsidRPr="008F1EB7">
        <w:rPr>
          <w:sz w:val="12"/>
          <w:szCs w:val="12"/>
          <w:lang w:val="fr-FR"/>
        </w:rPr>
        <w:sym w:font="Symbol" w:char="00A3"/>
      </w:r>
      <w:r w:rsidRPr="008F1EB7">
        <w:rPr>
          <w:bCs/>
          <w:i/>
          <w:iCs/>
          <w:sz w:val="12"/>
          <w:szCs w:val="12"/>
          <w:lang w:val="fr-FR"/>
        </w:rPr>
        <w:t xml:space="preserve"> x</w:t>
      </w:r>
      <w:r w:rsidRPr="008F1EB7">
        <w:rPr>
          <w:bCs/>
          <w:i/>
          <w:iCs/>
          <w:sz w:val="12"/>
          <w:szCs w:val="12"/>
          <w:vertAlign w:val="subscript"/>
          <w:lang w:val="fr-FR"/>
        </w:rPr>
        <w:t>i</w:t>
      </w:r>
      <w:r w:rsidRPr="008F1EB7">
        <w:rPr>
          <w:bCs/>
          <w:i/>
          <w:iCs/>
          <w:sz w:val="12"/>
          <w:szCs w:val="12"/>
          <w:lang w:val="fr-FR"/>
        </w:rPr>
        <w:t>)</w:t>
      </w:r>
      <w:r w:rsidR="006D4713" w:rsidRPr="008F1EB7">
        <w:rPr>
          <w:bCs/>
          <w:i/>
          <w:iCs/>
          <w:sz w:val="12"/>
          <w:szCs w:val="12"/>
          <w:lang w:val="fr-FR"/>
        </w:rPr>
        <w:tab/>
      </w:r>
      <w:r w:rsidR="006D4713" w:rsidRPr="008F1EB7">
        <w:rPr>
          <w:bCs/>
          <w:i/>
          <w:iCs/>
          <w:sz w:val="12"/>
          <w:szCs w:val="12"/>
          <w:lang w:val="fr-FR"/>
        </w:rPr>
        <w:tab/>
      </w:r>
      <w:r w:rsidRPr="008F1EB7">
        <w:rPr>
          <w:bCs/>
          <w:i/>
          <w:iCs/>
          <w:sz w:val="12"/>
          <w:szCs w:val="12"/>
          <w:lang w:val="en-CA"/>
        </w:rPr>
        <w:t>F(x</w:t>
      </w:r>
      <w:r w:rsidRPr="008F1EB7">
        <w:rPr>
          <w:bCs/>
          <w:i/>
          <w:iCs/>
          <w:sz w:val="12"/>
          <w:szCs w:val="12"/>
          <w:vertAlign w:val="subscript"/>
          <w:lang w:val="en-CA"/>
        </w:rPr>
        <w:t>i</w:t>
      </w:r>
      <w:r w:rsidRPr="008F1EB7">
        <w:rPr>
          <w:bCs/>
          <w:i/>
          <w:iCs/>
          <w:sz w:val="12"/>
          <w:szCs w:val="12"/>
          <w:lang w:val="en-CA"/>
        </w:rPr>
        <w:t>) ≤ F(x</w:t>
      </w:r>
      <w:r w:rsidRPr="008F1EB7">
        <w:rPr>
          <w:bCs/>
          <w:i/>
          <w:iCs/>
          <w:sz w:val="12"/>
          <w:szCs w:val="12"/>
          <w:vertAlign w:val="subscript"/>
          <w:lang w:val="en-CA"/>
        </w:rPr>
        <w:t>j</w:t>
      </w:r>
      <w:r w:rsidRPr="008F1EB7">
        <w:rPr>
          <w:bCs/>
          <w:i/>
          <w:iCs/>
          <w:sz w:val="12"/>
          <w:szCs w:val="12"/>
          <w:lang w:val="en-CA"/>
        </w:rPr>
        <w:t xml:space="preserve">)    </w:t>
      </w:r>
      <w:r w:rsidRPr="008F1EB7">
        <w:rPr>
          <w:bCs/>
          <w:sz w:val="12"/>
          <w:szCs w:val="12"/>
          <w:lang w:val="en-CA"/>
        </w:rPr>
        <w:t xml:space="preserve">si </w:t>
      </w:r>
      <w:r w:rsidRPr="008F1EB7">
        <w:rPr>
          <w:bCs/>
          <w:i/>
          <w:iCs/>
          <w:sz w:val="12"/>
          <w:szCs w:val="12"/>
          <w:lang w:val="en-CA"/>
        </w:rPr>
        <w:t xml:space="preserve">  x</w:t>
      </w:r>
      <w:r w:rsidRPr="008F1EB7">
        <w:rPr>
          <w:bCs/>
          <w:i/>
          <w:iCs/>
          <w:sz w:val="12"/>
          <w:szCs w:val="12"/>
          <w:vertAlign w:val="subscript"/>
          <w:lang w:val="en-CA"/>
        </w:rPr>
        <w:t>i</w:t>
      </w:r>
      <w:r w:rsidRPr="008F1EB7">
        <w:rPr>
          <w:bCs/>
          <w:i/>
          <w:iCs/>
          <w:sz w:val="12"/>
          <w:szCs w:val="12"/>
          <w:lang w:val="en-CA"/>
        </w:rPr>
        <w:t xml:space="preserve"> ≤ x</w:t>
      </w:r>
      <w:r w:rsidRPr="008F1EB7">
        <w:rPr>
          <w:bCs/>
          <w:i/>
          <w:iCs/>
          <w:sz w:val="12"/>
          <w:szCs w:val="12"/>
          <w:vertAlign w:val="subscript"/>
          <w:lang w:val="en-CA"/>
        </w:rPr>
        <w:t>j</w:t>
      </w:r>
      <w:r w:rsidR="006D4713" w:rsidRPr="008F1EB7">
        <w:rPr>
          <w:bCs/>
          <w:i/>
          <w:iCs/>
          <w:sz w:val="12"/>
          <w:szCs w:val="12"/>
          <w:vertAlign w:val="subscript"/>
          <w:lang w:val="en-CA"/>
        </w:rPr>
        <w:tab/>
      </w:r>
      <w:r w:rsidRPr="008F1EB7">
        <w:rPr>
          <w:bCs/>
          <w:i/>
          <w:iCs/>
          <w:sz w:val="12"/>
          <w:szCs w:val="12"/>
          <w:lang w:val="en-CA"/>
        </w:rPr>
        <w:t>P(X &gt; x</w:t>
      </w:r>
      <w:r w:rsidRPr="008F1EB7">
        <w:rPr>
          <w:bCs/>
          <w:i/>
          <w:iCs/>
          <w:sz w:val="12"/>
          <w:szCs w:val="12"/>
          <w:vertAlign w:val="subscript"/>
          <w:lang w:val="en-CA"/>
        </w:rPr>
        <w:t>i</w:t>
      </w:r>
      <w:r w:rsidRPr="008F1EB7">
        <w:rPr>
          <w:bCs/>
          <w:i/>
          <w:iCs/>
          <w:sz w:val="12"/>
          <w:szCs w:val="12"/>
          <w:lang w:val="en-CA"/>
        </w:rPr>
        <w:t>) = 1 – P(X ≤ x</w:t>
      </w:r>
      <w:r w:rsidRPr="008F1EB7">
        <w:rPr>
          <w:bCs/>
          <w:i/>
          <w:iCs/>
          <w:sz w:val="12"/>
          <w:szCs w:val="12"/>
          <w:vertAlign w:val="subscript"/>
          <w:lang w:val="en-CA"/>
        </w:rPr>
        <w:t>i</w:t>
      </w:r>
      <w:r w:rsidRPr="008F1EB7">
        <w:rPr>
          <w:bCs/>
          <w:i/>
          <w:iCs/>
          <w:sz w:val="12"/>
          <w:szCs w:val="12"/>
          <w:lang w:val="en-CA"/>
        </w:rPr>
        <w:t xml:space="preserve"> ) = 1 – F(x</w:t>
      </w:r>
      <w:r w:rsidRPr="008F1EB7">
        <w:rPr>
          <w:bCs/>
          <w:i/>
          <w:iCs/>
          <w:sz w:val="12"/>
          <w:szCs w:val="12"/>
          <w:vertAlign w:val="subscript"/>
          <w:lang w:val="en-CA"/>
        </w:rPr>
        <w:t>i</w:t>
      </w:r>
      <w:r w:rsidRPr="008F1EB7">
        <w:rPr>
          <w:bCs/>
          <w:i/>
          <w:iCs/>
          <w:sz w:val="12"/>
          <w:szCs w:val="12"/>
          <w:lang w:val="en-CA"/>
        </w:rPr>
        <w:t>)</w:t>
      </w:r>
    </w:p>
    <w:tbl>
      <w:tblPr>
        <w:tblStyle w:val="Grilledutableau"/>
        <w:tblW w:w="9923" w:type="dxa"/>
        <w:tblInd w:w="108" w:type="dxa"/>
        <w:tblLook w:val="04A0"/>
      </w:tblPr>
      <w:tblGrid>
        <w:gridCol w:w="2799"/>
        <w:gridCol w:w="7124"/>
      </w:tblGrid>
      <w:tr w:rsidR="00CA4329" w:rsidRPr="0024590F" w:rsidTr="0043730A">
        <w:trPr>
          <w:trHeight w:val="332"/>
        </w:trPr>
        <w:tc>
          <w:tcPr>
            <w:tcW w:w="2799" w:type="dxa"/>
          </w:tcPr>
          <w:p w:rsidR="00CA4329" w:rsidRPr="0024590F" w:rsidRDefault="00CA4329" w:rsidP="0024590F">
            <w:pPr>
              <w:rPr>
                <w:sz w:val="12"/>
                <w:szCs w:val="12"/>
                <w:u w:val="single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 xml:space="preserve">Espérance mathématique   (moyenne) : 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>E(X)=m</w:t>
            </w:r>
            <w:r w:rsidRPr="0024590F">
              <w:rPr>
                <w:bCs/>
                <w:sz w:val="12"/>
                <w:szCs w:val="12"/>
                <w:lang w:val="fr-FR"/>
              </w:rPr>
              <w:t xml:space="preserve"> = µ</w:t>
            </w:r>
          </w:p>
          <w:p w:rsidR="00CA4329" w:rsidRPr="0024590F" w:rsidRDefault="00CA4329" w:rsidP="0024590F">
            <w:pPr>
              <w:rPr>
                <w:sz w:val="12"/>
                <w:szCs w:val="12"/>
                <w:lang w:val="en-CA"/>
              </w:rPr>
            </w:pPr>
          </w:p>
        </w:tc>
        <w:tc>
          <w:tcPr>
            <w:tcW w:w="7124" w:type="dxa"/>
          </w:tcPr>
          <w:p w:rsidR="00CA4329" w:rsidRPr="0024590F" w:rsidRDefault="0043730A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position w:val="-12"/>
                <w:sz w:val="12"/>
                <w:szCs w:val="12"/>
              </w:rPr>
              <w:object w:dxaOrig="5400" w:dyaOrig="360">
                <v:shape id="_x0000_i1093" type="#_x0000_t75" style="width:175.5pt;height:12pt" o:ole="">
                  <v:imagedata r:id="rId59" o:title=""/>
                </v:shape>
                <o:OLEObject Type="Embed" ProgID="Equation.3" ShapeID="_x0000_i1093" DrawAspect="Content" ObjectID="_1396636092" r:id="rId60"/>
              </w:object>
            </w:r>
            <w:r w:rsidRPr="0024590F">
              <w:rPr>
                <w:position w:val="-12"/>
                <w:sz w:val="12"/>
                <w:szCs w:val="12"/>
              </w:rPr>
              <w:t xml:space="preserve">            </w:t>
            </w:r>
            <w:r w:rsidR="00CA4329" w:rsidRPr="0024590F">
              <w:rPr>
                <w:position w:val="-12"/>
                <w:sz w:val="12"/>
                <w:szCs w:val="12"/>
              </w:rPr>
              <w:t>→</w:t>
            </w:r>
            <w:r w:rsidR="00CA4329" w:rsidRPr="0024590F">
              <w:rPr>
                <w:position w:val="-12"/>
                <w:sz w:val="12"/>
                <w:szCs w:val="12"/>
              </w:rPr>
              <w:tab/>
            </w:r>
            <w:r w:rsidRPr="0024590F">
              <w:rPr>
                <w:position w:val="-12"/>
                <w:sz w:val="12"/>
                <w:szCs w:val="12"/>
              </w:rPr>
              <w:object w:dxaOrig="4160" w:dyaOrig="360">
                <v:shape id="_x0000_i1094" type="#_x0000_t75" style="width:123pt;height:11.25pt" o:ole="">
                  <v:imagedata r:id="rId61" o:title=""/>
                </v:shape>
                <o:OLEObject Type="Embed" ProgID="Equation.3" ShapeID="_x0000_i1094" DrawAspect="Content" ObjectID="_1396636093" r:id="rId62"/>
              </w:object>
            </w:r>
          </w:p>
        </w:tc>
      </w:tr>
      <w:tr w:rsidR="00CA4329" w:rsidRPr="0024590F" w:rsidTr="0043730A">
        <w:trPr>
          <w:trHeight w:val="432"/>
        </w:trPr>
        <w:tc>
          <w:tcPr>
            <w:tcW w:w="2799" w:type="dxa"/>
          </w:tcPr>
          <w:p w:rsidR="00CA4329" w:rsidRPr="0024590F" w:rsidRDefault="00CA4329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 xml:space="preserve">Variance     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>Var(X)=s</w:t>
            </w:r>
            <w:r w:rsidRPr="0024590F">
              <w:rPr>
                <w:bCs/>
                <w:i/>
                <w:iCs/>
                <w:sz w:val="12"/>
                <w:szCs w:val="12"/>
                <w:vertAlign w:val="superscript"/>
                <w:lang w:val="fr-FR"/>
              </w:rPr>
              <w:t>2</w:t>
            </w:r>
          </w:p>
        </w:tc>
        <w:tc>
          <w:tcPr>
            <w:tcW w:w="7124" w:type="dxa"/>
          </w:tcPr>
          <w:p w:rsidR="00CA4329" w:rsidRPr="0024590F" w:rsidRDefault="00933B89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position w:val="-10"/>
                <w:sz w:val="12"/>
                <w:szCs w:val="12"/>
              </w:rPr>
              <w:object w:dxaOrig="2540" w:dyaOrig="380">
                <v:shape id="_x0000_i1095" type="#_x0000_t75" style="width:75.75pt;height:12pt" o:ole="">
                  <v:imagedata r:id="rId63" o:title=""/>
                </v:shape>
                <o:OLEObject Type="Embed" ProgID="Equation.3" ShapeID="_x0000_i1095" DrawAspect="Content" ObjectID="_1396636094" r:id="rId64"/>
              </w:object>
            </w:r>
            <w:r w:rsidR="00CA4329" w:rsidRPr="0024590F">
              <w:rPr>
                <w:position w:val="-10"/>
                <w:sz w:val="12"/>
                <w:szCs w:val="12"/>
              </w:rPr>
              <w:t xml:space="preserve"> ,     </w:t>
            </w:r>
            <w:r w:rsidR="0043730A" w:rsidRPr="0024590F">
              <w:rPr>
                <w:position w:val="-28"/>
                <w:sz w:val="12"/>
                <w:szCs w:val="12"/>
              </w:rPr>
              <w:object w:dxaOrig="2079" w:dyaOrig="680">
                <v:shape id="_x0000_i1096" type="#_x0000_t75" style="width:53.25pt;height:18pt" o:ole="">
                  <v:imagedata r:id="rId65" o:title=""/>
                </v:shape>
                <o:OLEObject Type="Embed" ProgID="Equation.3" ShapeID="_x0000_i1096" DrawAspect="Content" ObjectID="_1396636095" r:id="rId66"/>
              </w:object>
            </w:r>
          </w:p>
        </w:tc>
      </w:tr>
      <w:tr w:rsidR="00CA4329" w:rsidRPr="0024590F" w:rsidTr="0024590F">
        <w:trPr>
          <w:trHeight w:val="189"/>
        </w:trPr>
        <w:tc>
          <w:tcPr>
            <w:tcW w:w="2799" w:type="dxa"/>
          </w:tcPr>
          <w:p w:rsidR="00CA4329" w:rsidRPr="0024590F" w:rsidRDefault="00CA4329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iCs/>
                <w:sz w:val="12"/>
                <w:szCs w:val="12"/>
                <w:lang w:val="fr-FR"/>
              </w:rPr>
              <w:t xml:space="preserve">Ecart-type : 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s = </w:t>
            </w:r>
            <w:r w:rsidRPr="0024590F">
              <w:rPr>
                <w:rFonts w:ascii="Cambria Math" w:hAnsi="Cambria Math"/>
                <w:bCs/>
                <w:i/>
                <w:iCs/>
                <w:sz w:val="12"/>
                <w:szCs w:val="12"/>
                <w:lang w:val="fr-FR"/>
              </w:rPr>
              <w:t>𝜎</w:t>
            </w:r>
          </w:p>
        </w:tc>
        <w:tc>
          <w:tcPr>
            <w:tcW w:w="7124" w:type="dxa"/>
          </w:tcPr>
          <w:p w:rsidR="00CA4329" w:rsidRPr="0024590F" w:rsidRDefault="0024590F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position w:val="-12"/>
                <w:sz w:val="12"/>
                <w:szCs w:val="12"/>
              </w:rPr>
              <w:object w:dxaOrig="1760" w:dyaOrig="400">
                <v:shape id="_x0000_i1097" type="#_x0000_t75" style="width:45pt;height:10.5pt" o:ole="">
                  <v:imagedata r:id="rId67" o:title=""/>
                </v:shape>
                <o:OLEObject Type="Embed" ProgID="Equation.3" ShapeID="_x0000_i1097" DrawAspect="Content" ObjectID="_1396636096" r:id="rId68"/>
              </w:object>
            </w:r>
          </w:p>
        </w:tc>
      </w:tr>
    </w:tbl>
    <w:p w:rsidR="00CA4329" w:rsidRPr="0024590F" w:rsidRDefault="00CA4329" w:rsidP="0024590F">
      <w:pPr>
        <w:spacing w:after="0" w:line="240" w:lineRule="auto"/>
        <w:rPr>
          <w:sz w:val="12"/>
          <w:szCs w:val="12"/>
          <w:lang w:val="en-CA"/>
        </w:rPr>
      </w:pPr>
    </w:p>
    <w:p w:rsidR="009662E1" w:rsidRPr="0024590F" w:rsidRDefault="009662E1" w:rsidP="0024590F">
      <w:pPr>
        <w:pStyle w:val="Paragraphedeliste"/>
        <w:numPr>
          <w:ilvl w:val="1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en-CA"/>
        </w:rPr>
        <w:t>Changement d’origine</w:t>
      </w:r>
      <w:r w:rsidR="00C6076B" w:rsidRPr="0024590F">
        <w:rPr>
          <w:bCs/>
          <w:sz w:val="12"/>
          <w:szCs w:val="12"/>
          <w:lang w:val="en-CA"/>
        </w:rPr>
        <w:t xml:space="preserve"> : </w:t>
      </w:r>
      <w:r w:rsidRPr="0024590F">
        <w:rPr>
          <w:i/>
          <w:iCs/>
          <w:sz w:val="12"/>
          <w:szCs w:val="12"/>
          <w:lang w:val="en-CA"/>
        </w:rPr>
        <w:t>E(X + c)  =  E(X) + c</w:t>
      </w:r>
      <w:r w:rsidR="00C6076B" w:rsidRPr="0024590F">
        <w:rPr>
          <w:i/>
          <w:iCs/>
          <w:sz w:val="12"/>
          <w:szCs w:val="12"/>
          <w:lang w:val="en-CA"/>
        </w:rPr>
        <w:tab/>
      </w:r>
      <w:r w:rsidR="009D1AB9" w:rsidRPr="0024590F">
        <w:rPr>
          <w:i/>
          <w:iCs/>
          <w:sz w:val="12"/>
          <w:szCs w:val="12"/>
          <w:lang w:val="en-CA"/>
        </w:rPr>
        <w:tab/>
      </w:r>
      <w:r w:rsidRPr="0024590F">
        <w:rPr>
          <w:i/>
          <w:iCs/>
          <w:sz w:val="12"/>
          <w:szCs w:val="12"/>
          <w:lang w:val="en-CA"/>
        </w:rPr>
        <w:t>Var(X + c)  =  Var(X)</w:t>
      </w:r>
      <w:r w:rsidR="00C6076B" w:rsidRPr="0024590F">
        <w:rPr>
          <w:i/>
          <w:iCs/>
          <w:sz w:val="12"/>
          <w:szCs w:val="12"/>
          <w:lang w:val="en-CA"/>
        </w:rPr>
        <w:tab/>
      </w:r>
      <w:r w:rsidR="00C6076B" w:rsidRPr="0024590F">
        <w:rPr>
          <w:i/>
          <w:iCs/>
          <w:sz w:val="12"/>
          <w:szCs w:val="12"/>
          <w:lang w:val="en-CA"/>
        </w:rPr>
        <w:tab/>
      </w:r>
      <w:r w:rsidRPr="0024590F">
        <w:rPr>
          <w:i/>
          <w:iCs/>
          <w:sz w:val="12"/>
          <w:szCs w:val="12"/>
          <w:lang w:val="en-CA"/>
        </w:rPr>
        <w:t xml:space="preserve"> </w:t>
      </w:r>
      <w:r w:rsidRPr="0024590F">
        <w:rPr>
          <w:rFonts w:ascii="Cambria Math" w:hAnsi="Cambria Math"/>
          <w:i/>
          <w:iCs/>
          <w:sz w:val="12"/>
          <w:szCs w:val="12"/>
          <w:lang w:val="en-CA"/>
        </w:rPr>
        <w:t>𝜎</w:t>
      </w:r>
      <w:r w:rsidRPr="0024590F">
        <w:rPr>
          <w:i/>
          <w:iCs/>
          <w:sz w:val="12"/>
          <w:szCs w:val="12"/>
          <w:lang w:val="en-CA"/>
        </w:rPr>
        <w:t>(X + c)  =  s(X)</w:t>
      </w:r>
    </w:p>
    <w:p w:rsidR="009662E1" w:rsidRPr="0024590F" w:rsidRDefault="009662E1" w:rsidP="0024590F">
      <w:pPr>
        <w:pStyle w:val="Paragraphedeliste"/>
        <w:numPr>
          <w:ilvl w:val="1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en-CA"/>
        </w:rPr>
        <w:t>Changement d’échelle</w:t>
      </w:r>
      <w:r w:rsidR="00E76309" w:rsidRPr="0024590F">
        <w:rPr>
          <w:bCs/>
          <w:sz w:val="12"/>
          <w:szCs w:val="12"/>
          <w:lang w:val="en-CA"/>
        </w:rPr>
        <w:t xml:space="preserve"> : </w:t>
      </w:r>
      <w:r w:rsidRPr="0024590F">
        <w:rPr>
          <w:i/>
          <w:iCs/>
          <w:sz w:val="12"/>
          <w:szCs w:val="12"/>
          <w:lang w:val="en-CA"/>
        </w:rPr>
        <w:t>E(aX)  =  aE(X)</w:t>
      </w:r>
      <w:r w:rsidR="00E76309" w:rsidRPr="0024590F">
        <w:rPr>
          <w:i/>
          <w:iCs/>
          <w:sz w:val="12"/>
          <w:szCs w:val="12"/>
          <w:lang w:val="en-CA"/>
        </w:rPr>
        <w:tab/>
      </w:r>
      <w:r w:rsidR="00E76309" w:rsidRPr="0024590F">
        <w:rPr>
          <w:i/>
          <w:iCs/>
          <w:sz w:val="12"/>
          <w:szCs w:val="12"/>
          <w:lang w:val="en-CA"/>
        </w:rPr>
        <w:tab/>
      </w:r>
      <w:r w:rsidRPr="0024590F">
        <w:rPr>
          <w:i/>
          <w:iCs/>
          <w:sz w:val="12"/>
          <w:szCs w:val="12"/>
          <w:lang w:val="en-CA"/>
        </w:rPr>
        <w:t>Var(aX)  =  a</w:t>
      </w:r>
      <w:r w:rsidRPr="0024590F">
        <w:rPr>
          <w:i/>
          <w:iCs/>
          <w:sz w:val="12"/>
          <w:szCs w:val="12"/>
          <w:vertAlign w:val="superscript"/>
          <w:lang w:val="en-CA"/>
        </w:rPr>
        <w:t>2</w:t>
      </w:r>
      <w:r w:rsidRPr="0024590F">
        <w:rPr>
          <w:i/>
          <w:iCs/>
          <w:sz w:val="12"/>
          <w:szCs w:val="12"/>
          <w:lang w:val="en-CA"/>
        </w:rPr>
        <w:t>Var(X)</w:t>
      </w:r>
      <w:r w:rsidR="00E76309" w:rsidRPr="0024590F">
        <w:rPr>
          <w:i/>
          <w:iCs/>
          <w:sz w:val="12"/>
          <w:szCs w:val="12"/>
          <w:lang w:val="en-CA"/>
        </w:rPr>
        <w:tab/>
      </w:r>
      <w:r w:rsidR="00E76309" w:rsidRPr="0024590F">
        <w:rPr>
          <w:i/>
          <w:iCs/>
          <w:sz w:val="12"/>
          <w:szCs w:val="12"/>
          <w:lang w:val="en-CA"/>
        </w:rPr>
        <w:tab/>
      </w:r>
      <w:r w:rsidRPr="0024590F">
        <w:rPr>
          <w:rFonts w:ascii="Cambria Math" w:hAnsi="Cambria Math"/>
          <w:i/>
          <w:iCs/>
          <w:sz w:val="12"/>
          <w:szCs w:val="12"/>
          <w:lang w:val="en-CA"/>
        </w:rPr>
        <w:t>𝜎</w:t>
      </w:r>
      <w:r w:rsidRPr="0024590F">
        <w:rPr>
          <w:i/>
          <w:iCs/>
          <w:sz w:val="12"/>
          <w:szCs w:val="12"/>
          <w:lang w:val="en-CA"/>
        </w:rPr>
        <w:t>(aX)   =  as(X)</w:t>
      </w:r>
    </w:p>
    <w:p w:rsidR="009662E1" w:rsidRPr="0024590F" w:rsidRDefault="009662E1" w:rsidP="0024590F">
      <w:pPr>
        <w:pStyle w:val="Paragraphedeliste"/>
        <w:numPr>
          <w:ilvl w:val="1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sz w:val="12"/>
          <w:szCs w:val="12"/>
        </w:rPr>
        <w:t xml:space="preserve">Coefficient de variation : </w:t>
      </w:r>
      <w:r w:rsidR="005A29B3" w:rsidRPr="0024590F">
        <w:rPr>
          <w:position w:val="-28"/>
          <w:sz w:val="12"/>
          <w:szCs w:val="12"/>
        </w:rPr>
        <w:object w:dxaOrig="1960" w:dyaOrig="660">
          <v:shape id="_x0000_i1050" type="#_x0000_t75" style="width:57.75pt;height:19.5pt" o:ole="">
            <v:imagedata r:id="rId69" o:title=""/>
          </v:shape>
          <o:OLEObject Type="Embed" ProgID="Equation.3" ShapeID="_x0000_i1050" DrawAspect="Content" ObjectID="_1396636097" r:id="rId70"/>
        </w:object>
      </w:r>
    </w:p>
    <w:p w:rsidR="009662E1" w:rsidRPr="0024590F" w:rsidRDefault="009662E1" w:rsidP="0024590F">
      <w:pPr>
        <w:pStyle w:val="Paragraphedeliste"/>
        <w:numPr>
          <w:ilvl w:val="1"/>
          <w:numId w:val="12"/>
        </w:numPr>
        <w:spacing w:after="0" w:line="240" w:lineRule="auto"/>
        <w:rPr>
          <w:bCs/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Combinaison de variables aléatoires (Soit  </w:t>
      </w:r>
      <w:r w:rsidRPr="0024590F">
        <w:rPr>
          <w:bCs/>
          <w:i/>
          <w:iCs/>
          <w:sz w:val="12"/>
          <w:szCs w:val="12"/>
          <w:lang w:val="fr-FR"/>
        </w:rPr>
        <w:t>X</w:t>
      </w:r>
      <w:r w:rsidRPr="0024590F">
        <w:rPr>
          <w:bCs/>
          <w:sz w:val="12"/>
          <w:szCs w:val="12"/>
          <w:lang w:val="fr-FR"/>
        </w:rPr>
        <w:t xml:space="preserve"> et </w:t>
      </w:r>
      <w:r w:rsidRPr="0024590F">
        <w:rPr>
          <w:bCs/>
          <w:i/>
          <w:iCs/>
          <w:sz w:val="12"/>
          <w:szCs w:val="12"/>
          <w:lang w:val="fr-FR"/>
        </w:rPr>
        <w:t>Y</w:t>
      </w:r>
      <w:r w:rsidRPr="0024590F">
        <w:rPr>
          <w:bCs/>
          <w:sz w:val="12"/>
          <w:szCs w:val="12"/>
          <w:lang w:val="fr-FR"/>
        </w:rPr>
        <w:t xml:space="preserve"> deux variables aléatoires indépendantes)</w:t>
      </w:r>
    </w:p>
    <w:tbl>
      <w:tblPr>
        <w:tblStyle w:val="Grilledutableau"/>
        <w:tblW w:w="0" w:type="auto"/>
        <w:tblInd w:w="1107" w:type="dxa"/>
        <w:tblLook w:val="04A0"/>
      </w:tblPr>
      <w:tblGrid>
        <w:gridCol w:w="2943"/>
        <w:gridCol w:w="1418"/>
        <w:gridCol w:w="5103"/>
      </w:tblGrid>
      <w:tr w:rsidR="00A0133F" w:rsidRPr="0024590F" w:rsidTr="008F566E">
        <w:tc>
          <w:tcPr>
            <w:tcW w:w="2943" w:type="dxa"/>
          </w:tcPr>
          <w:p w:rsidR="00A0133F" w:rsidRPr="0024590F" w:rsidRDefault="00A0133F" w:rsidP="0024590F">
            <w:pPr>
              <w:rPr>
                <w:bCs/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>Somme et Différence (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>X +/- Y)</w:t>
            </w:r>
            <w:r w:rsidRPr="0024590F">
              <w:rPr>
                <w:bCs/>
                <w:sz w:val="12"/>
                <w:szCs w:val="12"/>
                <w:lang w:val="fr-FR"/>
              </w:rPr>
              <w:t> </w:t>
            </w:r>
          </w:p>
        </w:tc>
        <w:tc>
          <w:tcPr>
            <w:tcW w:w="1418" w:type="dxa"/>
          </w:tcPr>
          <w:p w:rsidR="00A0133F" w:rsidRPr="0024590F" w:rsidRDefault="00A0133F" w:rsidP="0024590F">
            <w:pPr>
              <w:rPr>
                <w:bCs/>
                <w:sz w:val="12"/>
                <w:szCs w:val="12"/>
                <w:lang w:val="en-CA"/>
              </w:rPr>
            </w:pPr>
            <w:r w:rsidRPr="0024590F">
              <w:rPr>
                <w:i/>
                <w:iCs/>
                <w:sz w:val="12"/>
                <w:szCs w:val="12"/>
                <w:lang w:val="fr-FR"/>
              </w:rPr>
              <w:t>E(X +/- Y) = E(X) +/- E(Y)</w:t>
            </w:r>
          </w:p>
        </w:tc>
        <w:tc>
          <w:tcPr>
            <w:tcW w:w="5103" w:type="dxa"/>
          </w:tcPr>
          <w:p w:rsidR="00A0133F" w:rsidRPr="0024590F" w:rsidRDefault="00651B44" w:rsidP="0024590F">
            <w:pPr>
              <w:rPr>
                <w:bCs/>
                <w:sz w:val="12"/>
                <w:szCs w:val="12"/>
                <w:lang w:val="en-CA"/>
              </w:rPr>
            </w:pPr>
            <w:r w:rsidRPr="0024590F">
              <w:rPr>
                <w:i/>
                <w:iCs/>
                <w:sz w:val="12"/>
                <w:szCs w:val="12"/>
                <w:lang w:val="fr-FR"/>
              </w:rPr>
              <w:t>Var(X +/- Y) = Var(X) +/- Var(Y)</w:t>
            </w:r>
          </w:p>
        </w:tc>
      </w:tr>
      <w:tr w:rsidR="00A0133F" w:rsidRPr="0024590F" w:rsidTr="008F566E">
        <w:tc>
          <w:tcPr>
            <w:tcW w:w="2943" w:type="dxa"/>
          </w:tcPr>
          <w:p w:rsidR="00A0133F" w:rsidRPr="0024590F" w:rsidRDefault="00A0133F" w:rsidP="0024590F">
            <w:pPr>
              <w:rPr>
                <w:bCs/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>Produit (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>X × Y) </w:t>
            </w:r>
          </w:p>
        </w:tc>
        <w:tc>
          <w:tcPr>
            <w:tcW w:w="1418" w:type="dxa"/>
          </w:tcPr>
          <w:p w:rsidR="00A0133F" w:rsidRPr="0024590F" w:rsidRDefault="00A0133F" w:rsidP="0024590F">
            <w:pPr>
              <w:rPr>
                <w:bCs/>
                <w:sz w:val="12"/>
                <w:szCs w:val="12"/>
                <w:lang w:val="en-CA"/>
              </w:rPr>
            </w:pPr>
            <w:r w:rsidRPr="0024590F">
              <w:rPr>
                <w:i/>
                <w:iCs/>
                <w:sz w:val="12"/>
                <w:szCs w:val="12"/>
                <w:lang w:val="fr-FR"/>
              </w:rPr>
              <w:t>E(X × Y) = E(X) × E(Y)</w:t>
            </w:r>
          </w:p>
        </w:tc>
        <w:tc>
          <w:tcPr>
            <w:tcW w:w="5103" w:type="dxa"/>
          </w:tcPr>
          <w:p w:rsidR="00A0133F" w:rsidRPr="0024590F" w:rsidRDefault="00651B44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i/>
                <w:iCs/>
                <w:sz w:val="12"/>
                <w:szCs w:val="12"/>
                <w:lang w:val="fr-FR"/>
              </w:rPr>
              <w:t>Var(X × Y) = E(X</w:t>
            </w:r>
            <w:proofErr w:type="gramStart"/>
            <w:r w:rsidRPr="0024590F">
              <w:rPr>
                <w:i/>
                <w:iCs/>
                <w:sz w:val="12"/>
                <w:szCs w:val="12"/>
                <w:lang w:val="fr-FR"/>
              </w:rPr>
              <w:t>)</w:t>
            </w:r>
            <w:r w:rsidRPr="0024590F">
              <w:rPr>
                <w:i/>
                <w:iCs/>
                <w:sz w:val="12"/>
                <w:szCs w:val="12"/>
                <w:vertAlign w:val="superscript"/>
                <w:lang w:val="fr-FR"/>
              </w:rPr>
              <w:t>2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>Var</w:t>
            </w:r>
            <w:proofErr w:type="gramEnd"/>
            <w:r w:rsidRPr="0024590F">
              <w:rPr>
                <w:i/>
                <w:iCs/>
                <w:sz w:val="12"/>
                <w:szCs w:val="12"/>
                <w:lang w:val="fr-FR"/>
              </w:rPr>
              <w:t>(Y) + E(Y)</w:t>
            </w:r>
            <w:r w:rsidRPr="0024590F">
              <w:rPr>
                <w:i/>
                <w:iCs/>
                <w:sz w:val="12"/>
                <w:szCs w:val="12"/>
                <w:vertAlign w:val="superscript"/>
                <w:lang w:val="fr-FR"/>
              </w:rPr>
              <w:t>2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>Var(X) + Var(X) Var(Y)</w:t>
            </w:r>
            <w:r w:rsidRPr="0024590F">
              <w:rPr>
                <w:sz w:val="12"/>
                <w:szCs w:val="12"/>
                <w:lang w:val="fr-FR"/>
              </w:rPr>
              <w:tab/>
              <w:t>ou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 xml:space="preserve"> Var(X × Y) = E(X</w:t>
            </w:r>
            <w:r w:rsidRPr="0024590F">
              <w:rPr>
                <w:i/>
                <w:iCs/>
                <w:sz w:val="12"/>
                <w:szCs w:val="12"/>
                <w:vertAlign w:val="superscript"/>
                <w:lang w:val="fr-FR"/>
              </w:rPr>
              <w:t>2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>)</w:t>
            </w:r>
            <w:r w:rsidRPr="0024590F">
              <w:rPr>
                <w:i/>
                <w:iCs/>
                <w:sz w:val="12"/>
                <w:szCs w:val="12"/>
                <w:vertAlign w:val="superscript"/>
                <w:lang w:val="fr-FR"/>
              </w:rPr>
              <w:t xml:space="preserve"> 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>E(Y</w:t>
            </w:r>
            <w:r w:rsidRPr="0024590F">
              <w:rPr>
                <w:i/>
                <w:iCs/>
                <w:sz w:val="12"/>
                <w:szCs w:val="12"/>
                <w:vertAlign w:val="superscript"/>
                <w:lang w:val="fr-FR"/>
              </w:rPr>
              <w:t>2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>)</w:t>
            </w:r>
            <w:r w:rsidRPr="0024590F">
              <w:rPr>
                <w:i/>
                <w:iCs/>
                <w:sz w:val="12"/>
                <w:szCs w:val="12"/>
                <w:vertAlign w:val="superscript"/>
                <w:lang w:val="fr-FR"/>
              </w:rPr>
              <w:t xml:space="preserve"> - 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>E(X)</w:t>
            </w:r>
            <w:r w:rsidRPr="0024590F">
              <w:rPr>
                <w:i/>
                <w:iCs/>
                <w:sz w:val="12"/>
                <w:szCs w:val="12"/>
                <w:vertAlign w:val="superscript"/>
                <w:lang w:val="fr-FR"/>
              </w:rPr>
              <w:t>2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>E(Y)</w:t>
            </w:r>
            <w:r w:rsidRPr="0024590F">
              <w:rPr>
                <w:i/>
                <w:iCs/>
                <w:sz w:val="12"/>
                <w:szCs w:val="12"/>
                <w:vertAlign w:val="superscript"/>
                <w:lang w:val="fr-FR"/>
              </w:rPr>
              <w:t>2</w:t>
            </w:r>
          </w:p>
        </w:tc>
      </w:tr>
      <w:tr w:rsidR="00A0133F" w:rsidRPr="0024590F" w:rsidTr="008F566E">
        <w:tc>
          <w:tcPr>
            <w:tcW w:w="2943" w:type="dxa"/>
          </w:tcPr>
          <w:p w:rsidR="00A0133F" w:rsidRPr="0024590F" w:rsidRDefault="00A0133F" w:rsidP="0024590F">
            <w:pPr>
              <w:rPr>
                <w:bCs/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  <w:lang w:val="en-CA"/>
              </w:rPr>
              <w:t xml:space="preserve">Loi de probabilité T      ( </w:t>
            </w:r>
            <w:r w:rsidRPr="0024590F">
              <w:rPr>
                <w:i/>
                <w:sz w:val="12"/>
                <w:szCs w:val="12"/>
                <w:lang w:val="en-CA"/>
              </w:rPr>
              <w:t>t</w:t>
            </w:r>
            <w:r w:rsidRPr="0024590F">
              <w:rPr>
                <w:i/>
                <w:sz w:val="12"/>
                <w:szCs w:val="12"/>
                <w:vertAlign w:val="subscript"/>
                <w:lang w:val="en-CA"/>
              </w:rPr>
              <w:t>i</w:t>
            </w:r>
            <w:r w:rsidRPr="0024590F">
              <w:rPr>
                <w:i/>
                <w:sz w:val="12"/>
                <w:szCs w:val="12"/>
                <w:lang w:val="en-CA"/>
              </w:rPr>
              <w:t xml:space="preserve"> = x</w:t>
            </w:r>
            <w:r w:rsidRPr="0024590F">
              <w:rPr>
                <w:i/>
                <w:sz w:val="12"/>
                <w:szCs w:val="12"/>
                <w:vertAlign w:val="subscript"/>
                <w:lang w:val="en-CA"/>
              </w:rPr>
              <w:t>i</w:t>
            </w:r>
            <w:r w:rsidRPr="0024590F">
              <w:rPr>
                <w:i/>
                <w:sz w:val="12"/>
                <w:szCs w:val="12"/>
                <w:lang w:val="en-CA"/>
              </w:rPr>
              <w:t xml:space="preserve"> + y</w:t>
            </w:r>
            <w:r w:rsidRPr="0024590F">
              <w:rPr>
                <w:i/>
                <w:sz w:val="12"/>
                <w:szCs w:val="12"/>
                <w:vertAlign w:val="subscript"/>
                <w:lang w:val="en-CA"/>
              </w:rPr>
              <w:t>i</w:t>
            </w:r>
            <w:r w:rsidR="00651B44" w:rsidRPr="0024590F">
              <w:rPr>
                <w:i/>
                <w:sz w:val="12"/>
                <w:szCs w:val="12"/>
                <w:lang w:val="en-CA"/>
              </w:rPr>
              <w:t>)   →   f(t</w:t>
            </w:r>
            <w:r w:rsidR="00651B44" w:rsidRPr="0024590F">
              <w:rPr>
                <w:i/>
                <w:sz w:val="12"/>
                <w:szCs w:val="12"/>
                <w:vertAlign w:val="subscript"/>
                <w:lang w:val="en-CA"/>
              </w:rPr>
              <w:t>i</w:t>
            </w:r>
            <w:r w:rsidR="00651B44" w:rsidRPr="0024590F">
              <w:rPr>
                <w:i/>
                <w:sz w:val="12"/>
                <w:szCs w:val="12"/>
                <w:lang w:val="en-CA"/>
              </w:rPr>
              <w:t>) = f(x</w:t>
            </w:r>
            <w:r w:rsidR="00651B44" w:rsidRPr="0024590F">
              <w:rPr>
                <w:i/>
                <w:sz w:val="12"/>
                <w:szCs w:val="12"/>
                <w:vertAlign w:val="subscript"/>
                <w:lang w:val="en-CA"/>
              </w:rPr>
              <w:t>i</w:t>
            </w:r>
            <w:r w:rsidR="00651B44" w:rsidRPr="0024590F">
              <w:rPr>
                <w:i/>
                <w:sz w:val="12"/>
                <w:szCs w:val="12"/>
                <w:lang w:val="en-CA"/>
              </w:rPr>
              <w:t xml:space="preserve">) </w:t>
            </w:r>
            <w:r w:rsidR="00651B44" w:rsidRPr="0024590F">
              <w:rPr>
                <w:sz w:val="12"/>
                <w:szCs w:val="12"/>
                <w:lang w:val="en-CA"/>
              </w:rPr>
              <w:t>x</w:t>
            </w:r>
            <w:r w:rsidR="00651B44" w:rsidRPr="0024590F">
              <w:rPr>
                <w:i/>
                <w:sz w:val="12"/>
                <w:szCs w:val="12"/>
                <w:lang w:val="en-CA"/>
              </w:rPr>
              <w:t xml:space="preserve"> f(y</w:t>
            </w:r>
            <w:r w:rsidR="00651B44" w:rsidRPr="0024590F">
              <w:rPr>
                <w:i/>
                <w:sz w:val="12"/>
                <w:szCs w:val="12"/>
                <w:vertAlign w:val="subscript"/>
                <w:lang w:val="en-CA"/>
              </w:rPr>
              <w:t>i</w:t>
            </w:r>
            <w:r w:rsidR="00651B44" w:rsidRPr="0024590F">
              <w:rPr>
                <w:i/>
                <w:sz w:val="12"/>
                <w:szCs w:val="12"/>
                <w:lang w:val="en-CA"/>
              </w:rPr>
              <w:t>)</w:t>
            </w:r>
          </w:p>
        </w:tc>
        <w:tc>
          <w:tcPr>
            <w:tcW w:w="1418" w:type="dxa"/>
          </w:tcPr>
          <w:p w:rsidR="00A0133F" w:rsidRPr="0024590F" w:rsidRDefault="00651B44" w:rsidP="0024590F">
            <w:pPr>
              <w:rPr>
                <w:bCs/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  <w:lang w:val="en-CA"/>
              </w:rPr>
              <w:t>E(T) = ∑</w:t>
            </w:r>
            <w:r w:rsidRPr="0024590F">
              <w:rPr>
                <w:i/>
                <w:sz w:val="12"/>
                <w:szCs w:val="12"/>
                <w:lang w:val="en-CA"/>
              </w:rPr>
              <w:t xml:space="preserve"> t</w:t>
            </w:r>
            <w:r w:rsidRPr="0024590F">
              <w:rPr>
                <w:i/>
                <w:sz w:val="12"/>
                <w:szCs w:val="12"/>
                <w:vertAlign w:val="subscript"/>
                <w:lang w:val="en-CA"/>
              </w:rPr>
              <w:t>i</w:t>
            </w:r>
            <w:r w:rsidRPr="0024590F">
              <w:rPr>
                <w:i/>
                <w:sz w:val="12"/>
                <w:szCs w:val="12"/>
                <w:lang w:val="en-CA"/>
              </w:rPr>
              <w:t xml:space="preserve"> f(t</w:t>
            </w:r>
            <w:r w:rsidRPr="0024590F">
              <w:rPr>
                <w:i/>
                <w:sz w:val="12"/>
                <w:szCs w:val="12"/>
                <w:vertAlign w:val="subscript"/>
                <w:lang w:val="en-CA"/>
              </w:rPr>
              <w:t>i</w:t>
            </w:r>
            <w:r w:rsidRPr="0024590F">
              <w:rPr>
                <w:i/>
                <w:sz w:val="12"/>
                <w:szCs w:val="12"/>
                <w:lang w:val="en-CA"/>
              </w:rPr>
              <w:t>)</w:t>
            </w:r>
          </w:p>
        </w:tc>
        <w:tc>
          <w:tcPr>
            <w:tcW w:w="5103" w:type="dxa"/>
          </w:tcPr>
          <w:p w:rsidR="00A0133F" w:rsidRPr="0024590F" w:rsidRDefault="00651B44" w:rsidP="0024590F">
            <w:pPr>
              <w:rPr>
                <w:bCs/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  <w:lang w:val="en-CA"/>
              </w:rPr>
              <w:t>Var(T) = ∑</w:t>
            </w:r>
            <w:r w:rsidRPr="0024590F">
              <w:rPr>
                <w:i/>
                <w:sz w:val="12"/>
                <w:szCs w:val="12"/>
                <w:lang w:val="en-CA"/>
              </w:rPr>
              <w:t xml:space="preserve"> t</w:t>
            </w:r>
            <w:r w:rsidRPr="0024590F">
              <w:rPr>
                <w:i/>
                <w:sz w:val="12"/>
                <w:szCs w:val="12"/>
                <w:vertAlign w:val="subscript"/>
                <w:lang w:val="en-CA"/>
              </w:rPr>
              <w:t>i</w:t>
            </w:r>
            <w:r w:rsidRPr="0024590F">
              <w:rPr>
                <w:i/>
                <w:sz w:val="12"/>
                <w:szCs w:val="12"/>
                <w:vertAlign w:val="superscript"/>
                <w:lang w:val="en-CA"/>
              </w:rPr>
              <w:t>2</w:t>
            </w:r>
            <w:r w:rsidRPr="0024590F">
              <w:rPr>
                <w:i/>
                <w:sz w:val="12"/>
                <w:szCs w:val="12"/>
                <w:lang w:val="en-CA"/>
              </w:rPr>
              <w:t xml:space="preserve"> f(t</w:t>
            </w:r>
            <w:r w:rsidRPr="0024590F">
              <w:rPr>
                <w:i/>
                <w:sz w:val="12"/>
                <w:szCs w:val="12"/>
                <w:vertAlign w:val="subscript"/>
                <w:lang w:val="en-CA"/>
              </w:rPr>
              <w:t>i</w:t>
            </w:r>
            <w:r w:rsidRPr="0024590F">
              <w:rPr>
                <w:i/>
                <w:sz w:val="12"/>
                <w:szCs w:val="12"/>
                <w:lang w:val="en-CA"/>
              </w:rPr>
              <w:t>)</w:t>
            </w:r>
          </w:p>
        </w:tc>
      </w:tr>
    </w:tbl>
    <w:p w:rsidR="009662E1" w:rsidRPr="0024590F" w:rsidRDefault="009662E1" w:rsidP="0024590F">
      <w:pPr>
        <w:pStyle w:val="Paragraphedeliste"/>
        <w:numPr>
          <w:ilvl w:val="1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u w:val="single"/>
          <w:lang w:val="fr-FR"/>
        </w:rPr>
        <w:t>Combinaisons linéaires de variables indépendantes</w:t>
      </w:r>
      <w:r w:rsidR="00197B13" w:rsidRPr="0024590F">
        <w:rPr>
          <w:bCs/>
          <w:sz w:val="12"/>
          <w:szCs w:val="12"/>
          <w:lang w:val="fr-FR"/>
        </w:rPr>
        <w:t xml:space="preserve"> : </w:t>
      </w:r>
      <w:r w:rsidRPr="0024590F">
        <w:rPr>
          <w:bCs/>
          <w:sz w:val="12"/>
          <w:szCs w:val="12"/>
          <w:lang w:val="fr-FR"/>
        </w:rPr>
        <w:t xml:space="preserve">Soit  </w:t>
      </w:r>
      <w:r w:rsidRPr="0024590F">
        <w:rPr>
          <w:bCs/>
          <w:i/>
          <w:iCs/>
          <w:sz w:val="12"/>
          <w:szCs w:val="12"/>
          <w:lang w:val="fr-FR"/>
        </w:rPr>
        <w:t>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1</w:t>
      </w:r>
      <w:r w:rsidRPr="0024590F">
        <w:rPr>
          <w:bCs/>
          <w:sz w:val="12"/>
          <w:szCs w:val="12"/>
          <w:lang w:val="fr-FR"/>
        </w:rPr>
        <w:t xml:space="preserve">,  </w:t>
      </w:r>
      <w:r w:rsidRPr="0024590F">
        <w:rPr>
          <w:bCs/>
          <w:i/>
          <w:iCs/>
          <w:sz w:val="12"/>
          <w:szCs w:val="12"/>
          <w:lang w:val="fr-FR"/>
        </w:rPr>
        <w:t>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2</w:t>
      </w:r>
      <w:r w:rsidRPr="0024590F">
        <w:rPr>
          <w:bCs/>
          <w:sz w:val="12"/>
          <w:szCs w:val="12"/>
          <w:lang w:val="fr-FR"/>
        </w:rPr>
        <w:t xml:space="preserve">,…, </w:t>
      </w:r>
      <w:r w:rsidRPr="0024590F">
        <w:rPr>
          <w:bCs/>
          <w:i/>
          <w:iCs/>
          <w:sz w:val="12"/>
          <w:szCs w:val="12"/>
          <w:lang w:val="fr-FR"/>
        </w:rPr>
        <w:t>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n</w:t>
      </w:r>
      <w:r w:rsidRPr="0024590F">
        <w:rPr>
          <w:bCs/>
          <w:sz w:val="12"/>
          <w:szCs w:val="12"/>
          <w:lang w:val="fr-FR"/>
        </w:rPr>
        <w:t xml:space="preserve">    </w:t>
      </w:r>
      <w:r w:rsidRPr="0024590F">
        <w:rPr>
          <w:bCs/>
          <w:i/>
          <w:iCs/>
          <w:sz w:val="12"/>
          <w:szCs w:val="12"/>
          <w:lang w:val="fr-FR"/>
        </w:rPr>
        <w:t>n</w:t>
      </w:r>
      <w:r w:rsidRPr="0024590F">
        <w:rPr>
          <w:bCs/>
          <w:sz w:val="12"/>
          <w:szCs w:val="12"/>
          <w:lang w:val="fr-FR"/>
        </w:rPr>
        <w:t xml:space="preserve"> variables aléatoires indépendantes</w:t>
      </w:r>
      <w:r w:rsidRPr="0024590F">
        <w:rPr>
          <w:bCs/>
          <w:sz w:val="12"/>
          <w:szCs w:val="12"/>
          <w:lang w:val="fr-FR"/>
        </w:rPr>
        <w:br/>
        <w:t>Soit la combinaison linéaire, a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1</w:t>
      </w:r>
      <w:r w:rsidRPr="0024590F">
        <w:rPr>
          <w:bCs/>
          <w:i/>
          <w:iCs/>
          <w:sz w:val="12"/>
          <w:szCs w:val="12"/>
          <w:lang w:val="fr-FR"/>
        </w:rPr>
        <w:t>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1</w:t>
      </w:r>
      <w:r w:rsidRPr="0024590F">
        <w:rPr>
          <w:bCs/>
          <w:sz w:val="12"/>
          <w:szCs w:val="12"/>
          <w:lang w:val="fr-FR"/>
        </w:rPr>
        <w:t xml:space="preserve"> + a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2</w:t>
      </w:r>
      <w:r w:rsidRPr="0024590F">
        <w:rPr>
          <w:bCs/>
          <w:i/>
          <w:iCs/>
          <w:sz w:val="12"/>
          <w:szCs w:val="12"/>
          <w:lang w:val="fr-FR"/>
        </w:rPr>
        <w:t>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2</w:t>
      </w:r>
      <w:r w:rsidRPr="0024590F">
        <w:rPr>
          <w:bCs/>
          <w:sz w:val="12"/>
          <w:szCs w:val="12"/>
          <w:lang w:val="fr-FR"/>
        </w:rPr>
        <w:t xml:space="preserve"> + … + a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n</w:t>
      </w:r>
      <w:r w:rsidRPr="0024590F">
        <w:rPr>
          <w:bCs/>
          <w:i/>
          <w:iCs/>
          <w:sz w:val="12"/>
          <w:szCs w:val="12"/>
          <w:lang w:val="fr-FR"/>
        </w:rPr>
        <w:t>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n</w:t>
      </w:r>
    </w:p>
    <w:p w:rsidR="009662E1" w:rsidRPr="0024590F" w:rsidRDefault="009662E1" w:rsidP="0024590F">
      <w:pPr>
        <w:pStyle w:val="Paragraphedeliste"/>
        <w:numPr>
          <w:ilvl w:val="2"/>
          <w:numId w:val="12"/>
        </w:numPr>
        <w:spacing w:after="0" w:line="240" w:lineRule="auto"/>
        <w:rPr>
          <w:sz w:val="12"/>
          <w:szCs w:val="12"/>
          <w:lang w:val="en-CA"/>
        </w:rPr>
      </w:pPr>
      <w:proofErr w:type="gramStart"/>
      <w:r w:rsidRPr="0024590F">
        <w:rPr>
          <w:i/>
          <w:iCs/>
          <w:sz w:val="12"/>
          <w:szCs w:val="12"/>
          <w:lang w:val="fr-FR"/>
        </w:rPr>
        <w:t>E(</w:t>
      </w:r>
      <w:proofErr w:type="gramEnd"/>
      <w:r w:rsidRPr="0024590F">
        <w:rPr>
          <w:i/>
          <w:iCs/>
          <w:sz w:val="12"/>
          <w:szCs w:val="12"/>
          <w:lang w:val="fr-FR"/>
        </w:rPr>
        <w:t>a</w:t>
      </w:r>
      <w:r w:rsidRPr="0024590F">
        <w:rPr>
          <w:i/>
          <w:iCs/>
          <w:sz w:val="12"/>
          <w:szCs w:val="12"/>
          <w:vertAlign w:val="subscript"/>
          <w:lang w:val="fr-FR"/>
        </w:rPr>
        <w:t>1</w:t>
      </w:r>
      <w:r w:rsidRPr="0024590F">
        <w:rPr>
          <w:i/>
          <w:iCs/>
          <w:sz w:val="12"/>
          <w:szCs w:val="12"/>
          <w:lang w:val="fr-FR"/>
        </w:rPr>
        <w:t>X</w:t>
      </w:r>
      <w:r w:rsidRPr="0024590F">
        <w:rPr>
          <w:i/>
          <w:iCs/>
          <w:sz w:val="12"/>
          <w:szCs w:val="12"/>
          <w:vertAlign w:val="subscript"/>
          <w:lang w:val="fr-FR"/>
        </w:rPr>
        <w:t>1</w:t>
      </w:r>
      <w:r w:rsidRPr="0024590F">
        <w:rPr>
          <w:i/>
          <w:iCs/>
          <w:sz w:val="12"/>
          <w:szCs w:val="12"/>
          <w:lang w:val="fr-FR"/>
        </w:rPr>
        <w:t xml:space="preserve"> + a</w:t>
      </w:r>
      <w:r w:rsidRPr="0024590F">
        <w:rPr>
          <w:i/>
          <w:iCs/>
          <w:sz w:val="12"/>
          <w:szCs w:val="12"/>
          <w:vertAlign w:val="subscript"/>
          <w:lang w:val="fr-FR"/>
        </w:rPr>
        <w:t>2</w:t>
      </w:r>
      <w:r w:rsidRPr="0024590F">
        <w:rPr>
          <w:i/>
          <w:iCs/>
          <w:sz w:val="12"/>
          <w:szCs w:val="12"/>
          <w:lang w:val="fr-FR"/>
        </w:rPr>
        <w:t>X</w:t>
      </w:r>
      <w:r w:rsidRPr="0024590F">
        <w:rPr>
          <w:i/>
          <w:iCs/>
          <w:sz w:val="12"/>
          <w:szCs w:val="12"/>
          <w:vertAlign w:val="subscript"/>
          <w:lang w:val="fr-FR"/>
        </w:rPr>
        <w:t>2</w:t>
      </w:r>
      <w:r w:rsidRPr="0024590F">
        <w:rPr>
          <w:i/>
          <w:iCs/>
          <w:sz w:val="12"/>
          <w:szCs w:val="12"/>
          <w:lang w:val="fr-FR"/>
        </w:rPr>
        <w:t xml:space="preserve"> +</w:t>
      </w:r>
      <w:r w:rsidRPr="0024590F">
        <w:rPr>
          <w:i/>
          <w:iCs/>
          <w:sz w:val="12"/>
          <w:szCs w:val="12"/>
          <w:lang w:val="en-US"/>
        </w:rPr>
        <w:t xml:space="preserve"> … + a</w:t>
      </w:r>
      <w:r w:rsidRPr="0024590F">
        <w:rPr>
          <w:i/>
          <w:iCs/>
          <w:sz w:val="12"/>
          <w:szCs w:val="12"/>
          <w:vertAlign w:val="subscript"/>
          <w:lang w:val="en-US"/>
        </w:rPr>
        <w:t>n</w:t>
      </w:r>
      <w:r w:rsidRPr="0024590F">
        <w:rPr>
          <w:i/>
          <w:iCs/>
          <w:sz w:val="12"/>
          <w:szCs w:val="12"/>
          <w:lang w:val="en-US"/>
        </w:rPr>
        <w:t>X</w:t>
      </w:r>
      <w:r w:rsidRPr="0024590F">
        <w:rPr>
          <w:i/>
          <w:iCs/>
          <w:sz w:val="12"/>
          <w:szCs w:val="12"/>
          <w:vertAlign w:val="subscript"/>
          <w:lang w:val="en-US"/>
        </w:rPr>
        <w:t>n</w:t>
      </w:r>
      <w:r w:rsidRPr="0024590F">
        <w:rPr>
          <w:i/>
          <w:iCs/>
          <w:sz w:val="12"/>
          <w:szCs w:val="12"/>
          <w:lang w:val="en-US"/>
        </w:rPr>
        <w:t>) = a</w:t>
      </w:r>
      <w:r w:rsidRPr="0024590F">
        <w:rPr>
          <w:i/>
          <w:iCs/>
          <w:sz w:val="12"/>
          <w:szCs w:val="12"/>
          <w:vertAlign w:val="subscript"/>
          <w:lang w:val="en-US"/>
        </w:rPr>
        <w:t>1</w:t>
      </w:r>
      <w:r w:rsidRPr="0024590F">
        <w:rPr>
          <w:i/>
          <w:iCs/>
          <w:sz w:val="12"/>
          <w:szCs w:val="12"/>
          <w:lang w:val="en-US"/>
        </w:rPr>
        <w:t>E(X</w:t>
      </w:r>
      <w:r w:rsidRPr="0024590F">
        <w:rPr>
          <w:i/>
          <w:iCs/>
          <w:sz w:val="12"/>
          <w:szCs w:val="12"/>
          <w:vertAlign w:val="subscript"/>
          <w:lang w:val="en-US"/>
        </w:rPr>
        <w:t>1</w:t>
      </w:r>
      <w:r w:rsidRPr="0024590F">
        <w:rPr>
          <w:i/>
          <w:iCs/>
          <w:sz w:val="12"/>
          <w:szCs w:val="12"/>
          <w:lang w:val="en-US"/>
        </w:rPr>
        <w:t>)+ a</w:t>
      </w:r>
      <w:r w:rsidRPr="0024590F">
        <w:rPr>
          <w:i/>
          <w:iCs/>
          <w:sz w:val="12"/>
          <w:szCs w:val="12"/>
          <w:vertAlign w:val="subscript"/>
          <w:lang w:val="en-US"/>
        </w:rPr>
        <w:t>2</w:t>
      </w:r>
      <w:r w:rsidRPr="0024590F">
        <w:rPr>
          <w:i/>
          <w:iCs/>
          <w:sz w:val="12"/>
          <w:szCs w:val="12"/>
          <w:lang w:val="en-US"/>
        </w:rPr>
        <w:t>E(X</w:t>
      </w:r>
      <w:r w:rsidRPr="0024590F">
        <w:rPr>
          <w:i/>
          <w:iCs/>
          <w:sz w:val="12"/>
          <w:szCs w:val="12"/>
          <w:vertAlign w:val="subscript"/>
          <w:lang w:val="en-US"/>
        </w:rPr>
        <w:t>2</w:t>
      </w:r>
      <w:r w:rsidRPr="0024590F">
        <w:rPr>
          <w:i/>
          <w:iCs/>
          <w:sz w:val="12"/>
          <w:szCs w:val="12"/>
          <w:lang w:val="en-US"/>
        </w:rPr>
        <w:t>) +</w:t>
      </w:r>
      <w:r w:rsidRPr="0024590F">
        <w:rPr>
          <w:i/>
          <w:iCs/>
          <w:sz w:val="12"/>
          <w:szCs w:val="12"/>
          <w:lang w:val="fr-FR"/>
        </w:rPr>
        <w:t xml:space="preserve"> … + a</w:t>
      </w:r>
      <w:r w:rsidRPr="0024590F">
        <w:rPr>
          <w:i/>
          <w:iCs/>
          <w:sz w:val="12"/>
          <w:szCs w:val="12"/>
          <w:vertAlign w:val="subscript"/>
          <w:lang w:val="fr-FR"/>
        </w:rPr>
        <w:t>n</w:t>
      </w:r>
      <w:r w:rsidRPr="0024590F">
        <w:rPr>
          <w:i/>
          <w:iCs/>
          <w:sz w:val="12"/>
          <w:szCs w:val="12"/>
          <w:lang w:val="fr-FR"/>
        </w:rPr>
        <w:t>E(X</w:t>
      </w:r>
      <w:r w:rsidRPr="0024590F">
        <w:rPr>
          <w:i/>
          <w:iCs/>
          <w:sz w:val="12"/>
          <w:szCs w:val="12"/>
          <w:vertAlign w:val="subscript"/>
          <w:lang w:val="fr-FR"/>
        </w:rPr>
        <w:t>n</w:t>
      </w:r>
      <w:r w:rsidRPr="0024590F">
        <w:rPr>
          <w:i/>
          <w:iCs/>
          <w:sz w:val="12"/>
          <w:szCs w:val="12"/>
          <w:lang w:val="fr-FR"/>
        </w:rPr>
        <w:t xml:space="preserve">) </w:t>
      </w:r>
      <w:r w:rsidR="00F401B6" w:rsidRPr="0024590F">
        <w:rPr>
          <w:i/>
          <w:iCs/>
          <w:sz w:val="12"/>
          <w:szCs w:val="12"/>
          <w:lang w:val="fr-FR"/>
        </w:rPr>
        <w:tab/>
      </w:r>
      <w:r w:rsidRPr="0024590F">
        <w:rPr>
          <w:i/>
          <w:iCs/>
          <w:sz w:val="12"/>
          <w:szCs w:val="12"/>
          <w:lang w:val="fr-FR"/>
        </w:rPr>
        <w:t>Var(a</w:t>
      </w:r>
      <w:r w:rsidRPr="0024590F">
        <w:rPr>
          <w:i/>
          <w:iCs/>
          <w:sz w:val="12"/>
          <w:szCs w:val="12"/>
          <w:vertAlign w:val="subscript"/>
          <w:lang w:val="fr-FR"/>
        </w:rPr>
        <w:t>1</w:t>
      </w:r>
      <w:r w:rsidRPr="0024590F">
        <w:rPr>
          <w:i/>
          <w:iCs/>
          <w:sz w:val="12"/>
          <w:szCs w:val="12"/>
          <w:lang w:val="fr-FR"/>
        </w:rPr>
        <w:t>X</w:t>
      </w:r>
      <w:r w:rsidRPr="0024590F">
        <w:rPr>
          <w:i/>
          <w:iCs/>
          <w:sz w:val="12"/>
          <w:szCs w:val="12"/>
          <w:vertAlign w:val="subscript"/>
          <w:lang w:val="fr-FR"/>
        </w:rPr>
        <w:t>1</w:t>
      </w:r>
      <w:r w:rsidRPr="0024590F">
        <w:rPr>
          <w:i/>
          <w:iCs/>
          <w:sz w:val="12"/>
          <w:szCs w:val="12"/>
          <w:lang w:val="fr-FR"/>
        </w:rPr>
        <w:t xml:space="preserve"> + a</w:t>
      </w:r>
      <w:r w:rsidRPr="0024590F">
        <w:rPr>
          <w:i/>
          <w:iCs/>
          <w:sz w:val="12"/>
          <w:szCs w:val="12"/>
          <w:vertAlign w:val="subscript"/>
          <w:lang w:val="fr-FR"/>
        </w:rPr>
        <w:t>2</w:t>
      </w:r>
      <w:r w:rsidRPr="0024590F">
        <w:rPr>
          <w:i/>
          <w:iCs/>
          <w:sz w:val="12"/>
          <w:szCs w:val="12"/>
          <w:lang w:val="fr-FR"/>
        </w:rPr>
        <w:t>X</w:t>
      </w:r>
      <w:r w:rsidRPr="0024590F">
        <w:rPr>
          <w:i/>
          <w:iCs/>
          <w:sz w:val="12"/>
          <w:szCs w:val="12"/>
          <w:vertAlign w:val="subscript"/>
          <w:lang w:val="fr-FR"/>
        </w:rPr>
        <w:t>2</w:t>
      </w:r>
      <w:r w:rsidRPr="0024590F">
        <w:rPr>
          <w:i/>
          <w:iCs/>
          <w:sz w:val="12"/>
          <w:szCs w:val="12"/>
          <w:lang w:val="fr-FR"/>
        </w:rPr>
        <w:t xml:space="preserve"> +</w:t>
      </w:r>
      <w:r w:rsidRPr="0024590F">
        <w:rPr>
          <w:i/>
          <w:iCs/>
          <w:sz w:val="12"/>
          <w:szCs w:val="12"/>
          <w:lang w:val="en-US"/>
        </w:rPr>
        <w:t xml:space="preserve"> … + a</w:t>
      </w:r>
      <w:r w:rsidRPr="0024590F">
        <w:rPr>
          <w:i/>
          <w:iCs/>
          <w:sz w:val="12"/>
          <w:szCs w:val="12"/>
          <w:vertAlign w:val="subscript"/>
          <w:lang w:val="en-US"/>
        </w:rPr>
        <w:t>n</w:t>
      </w:r>
      <w:r w:rsidRPr="0024590F">
        <w:rPr>
          <w:i/>
          <w:iCs/>
          <w:sz w:val="12"/>
          <w:szCs w:val="12"/>
          <w:lang w:val="en-US"/>
        </w:rPr>
        <w:t>X</w:t>
      </w:r>
      <w:r w:rsidRPr="0024590F">
        <w:rPr>
          <w:i/>
          <w:iCs/>
          <w:sz w:val="12"/>
          <w:szCs w:val="12"/>
          <w:vertAlign w:val="subscript"/>
          <w:lang w:val="en-US"/>
        </w:rPr>
        <w:t>n</w:t>
      </w:r>
      <w:r w:rsidRPr="0024590F">
        <w:rPr>
          <w:i/>
          <w:iCs/>
          <w:sz w:val="12"/>
          <w:szCs w:val="12"/>
          <w:lang w:val="en-US"/>
        </w:rPr>
        <w:t xml:space="preserve">) </w:t>
      </w:r>
      <w:r w:rsidRPr="0024590F">
        <w:rPr>
          <w:i/>
          <w:iCs/>
          <w:sz w:val="12"/>
          <w:szCs w:val="12"/>
        </w:rPr>
        <w:t>= a</w:t>
      </w:r>
      <w:r w:rsidRPr="0024590F">
        <w:rPr>
          <w:i/>
          <w:iCs/>
          <w:sz w:val="12"/>
          <w:szCs w:val="12"/>
          <w:vertAlign w:val="subscript"/>
        </w:rPr>
        <w:t>1</w:t>
      </w:r>
      <w:r w:rsidRPr="0024590F">
        <w:rPr>
          <w:i/>
          <w:iCs/>
          <w:sz w:val="12"/>
          <w:szCs w:val="12"/>
          <w:vertAlign w:val="superscript"/>
        </w:rPr>
        <w:t>2</w:t>
      </w:r>
      <w:r w:rsidRPr="0024590F">
        <w:rPr>
          <w:i/>
          <w:iCs/>
          <w:sz w:val="12"/>
          <w:szCs w:val="12"/>
        </w:rPr>
        <w:t>Var(X</w:t>
      </w:r>
      <w:r w:rsidRPr="0024590F">
        <w:rPr>
          <w:i/>
          <w:iCs/>
          <w:sz w:val="12"/>
          <w:szCs w:val="12"/>
          <w:vertAlign w:val="subscript"/>
        </w:rPr>
        <w:t>1</w:t>
      </w:r>
      <w:r w:rsidRPr="0024590F">
        <w:rPr>
          <w:i/>
          <w:iCs/>
          <w:sz w:val="12"/>
          <w:szCs w:val="12"/>
        </w:rPr>
        <w:t>) + a</w:t>
      </w:r>
      <w:r w:rsidRPr="0024590F">
        <w:rPr>
          <w:i/>
          <w:iCs/>
          <w:sz w:val="12"/>
          <w:szCs w:val="12"/>
          <w:vertAlign w:val="subscript"/>
        </w:rPr>
        <w:t>2</w:t>
      </w:r>
      <w:r w:rsidRPr="0024590F">
        <w:rPr>
          <w:i/>
          <w:iCs/>
          <w:sz w:val="12"/>
          <w:szCs w:val="12"/>
          <w:vertAlign w:val="superscript"/>
        </w:rPr>
        <w:t>2</w:t>
      </w:r>
      <w:r w:rsidRPr="0024590F">
        <w:rPr>
          <w:i/>
          <w:iCs/>
          <w:sz w:val="12"/>
          <w:szCs w:val="12"/>
        </w:rPr>
        <w:t>Var(X</w:t>
      </w:r>
      <w:r w:rsidRPr="0024590F">
        <w:rPr>
          <w:i/>
          <w:iCs/>
          <w:sz w:val="12"/>
          <w:szCs w:val="12"/>
          <w:vertAlign w:val="subscript"/>
        </w:rPr>
        <w:t>2</w:t>
      </w:r>
      <w:r w:rsidRPr="0024590F">
        <w:rPr>
          <w:i/>
          <w:iCs/>
          <w:sz w:val="12"/>
          <w:szCs w:val="12"/>
        </w:rPr>
        <w:t>) +</w:t>
      </w:r>
      <w:r w:rsidRPr="0024590F">
        <w:rPr>
          <w:i/>
          <w:iCs/>
          <w:sz w:val="12"/>
          <w:szCs w:val="12"/>
          <w:lang w:val="en-US"/>
        </w:rPr>
        <w:t xml:space="preserve"> … + a</w:t>
      </w:r>
      <w:r w:rsidRPr="0024590F">
        <w:rPr>
          <w:i/>
          <w:iCs/>
          <w:sz w:val="12"/>
          <w:szCs w:val="12"/>
          <w:vertAlign w:val="subscript"/>
          <w:lang w:val="en-US"/>
        </w:rPr>
        <w:t>n</w:t>
      </w:r>
      <w:r w:rsidRPr="0024590F">
        <w:rPr>
          <w:i/>
          <w:iCs/>
          <w:sz w:val="12"/>
          <w:szCs w:val="12"/>
          <w:vertAlign w:val="superscript"/>
          <w:lang w:val="en-US"/>
        </w:rPr>
        <w:t>2</w:t>
      </w:r>
      <w:r w:rsidRPr="0024590F">
        <w:rPr>
          <w:i/>
          <w:iCs/>
          <w:sz w:val="12"/>
          <w:szCs w:val="12"/>
          <w:lang w:val="en-US"/>
        </w:rPr>
        <w:t>Var(X</w:t>
      </w:r>
      <w:r w:rsidRPr="0024590F">
        <w:rPr>
          <w:i/>
          <w:iCs/>
          <w:sz w:val="12"/>
          <w:szCs w:val="12"/>
          <w:vertAlign w:val="subscript"/>
          <w:lang w:val="en-US"/>
        </w:rPr>
        <w:t>n</w:t>
      </w:r>
      <w:r w:rsidRPr="0024590F">
        <w:rPr>
          <w:i/>
          <w:iCs/>
          <w:sz w:val="12"/>
          <w:szCs w:val="12"/>
          <w:lang w:val="en-US"/>
        </w:rPr>
        <w:t>)</w:t>
      </w:r>
    </w:p>
    <w:p w:rsidR="009662E1" w:rsidRPr="0024590F" w:rsidRDefault="009662E1" w:rsidP="0024590F">
      <w:pPr>
        <w:pStyle w:val="Paragraphedeliste"/>
        <w:numPr>
          <w:ilvl w:val="1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u w:val="single"/>
          <w:lang w:val="fr-FR"/>
        </w:rPr>
        <w:t>La covariance</w:t>
      </w:r>
      <w:r w:rsidRPr="0024590F">
        <w:rPr>
          <w:bCs/>
          <w:sz w:val="12"/>
          <w:szCs w:val="12"/>
          <w:lang w:val="fr-FR"/>
        </w:rPr>
        <w:t xml:space="preserve"> (détermine le degré de dépendance)</w:t>
      </w:r>
    </w:p>
    <w:p w:rsidR="009662E1" w:rsidRPr="0024590F" w:rsidRDefault="009662E1" w:rsidP="0024590F">
      <w:pPr>
        <w:pStyle w:val="Paragraphedeliste"/>
        <w:numPr>
          <w:ilvl w:val="2"/>
          <w:numId w:val="12"/>
        </w:numPr>
        <w:spacing w:after="0" w:line="240" w:lineRule="auto"/>
        <w:rPr>
          <w:bCs/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Variables non indépendantes : </w:t>
      </w:r>
      <w:r w:rsidRPr="0024590F">
        <w:rPr>
          <w:bCs/>
          <w:i/>
          <w:iCs/>
          <w:sz w:val="12"/>
          <w:szCs w:val="12"/>
          <w:lang w:val="fr-FR"/>
        </w:rPr>
        <w:t>Cov(X</w:t>
      </w:r>
      <w:proofErr w:type="gramStart"/>
      <w:r w:rsidRPr="0024590F">
        <w:rPr>
          <w:bCs/>
          <w:i/>
          <w:iCs/>
          <w:sz w:val="12"/>
          <w:szCs w:val="12"/>
          <w:lang w:val="fr-FR"/>
        </w:rPr>
        <w:t>,Y</w:t>
      </w:r>
      <w:proofErr w:type="gramEnd"/>
      <w:r w:rsidRPr="0024590F">
        <w:rPr>
          <w:bCs/>
          <w:i/>
          <w:iCs/>
          <w:sz w:val="12"/>
          <w:szCs w:val="12"/>
          <w:lang w:val="fr-FR"/>
        </w:rPr>
        <w:t>) = E(X∙Y) – E(X)∙E(Y)</w:t>
      </w:r>
      <w:r w:rsidR="0051088F" w:rsidRPr="0024590F">
        <w:rPr>
          <w:bCs/>
          <w:i/>
          <w:iCs/>
          <w:sz w:val="12"/>
          <w:szCs w:val="12"/>
          <w:lang w:val="fr-FR"/>
        </w:rPr>
        <w:t xml:space="preserve">, </w:t>
      </w:r>
      <w:r w:rsidRPr="0024590F">
        <w:rPr>
          <w:bCs/>
          <w:sz w:val="12"/>
          <w:szCs w:val="12"/>
          <w:lang w:val="fr-FR"/>
        </w:rPr>
        <w:t xml:space="preserve"> – ∞</w:t>
      </w:r>
      <w:r w:rsidRPr="0024590F">
        <w:rPr>
          <w:bCs/>
          <w:i/>
          <w:iCs/>
          <w:sz w:val="12"/>
          <w:szCs w:val="12"/>
          <w:lang w:val="fr-FR"/>
        </w:rPr>
        <w:t xml:space="preserve"> </w:t>
      </w:r>
      <w:r w:rsidRPr="0024590F">
        <w:rPr>
          <w:bCs/>
          <w:sz w:val="12"/>
          <w:szCs w:val="12"/>
          <w:lang w:val="fr-FR"/>
        </w:rPr>
        <w:t>≤</w:t>
      </w:r>
      <w:r w:rsidRPr="0024590F">
        <w:rPr>
          <w:bCs/>
          <w:i/>
          <w:iCs/>
          <w:sz w:val="12"/>
          <w:szCs w:val="12"/>
          <w:lang w:val="fr-FR"/>
        </w:rPr>
        <w:t xml:space="preserve"> Cov(X,Y) </w:t>
      </w:r>
      <w:r w:rsidRPr="0024590F">
        <w:rPr>
          <w:bCs/>
          <w:sz w:val="12"/>
          <w:szCs w:val="12"/>
          <w:lang w:val="fr-FR"/>
        </w:rPr>
        <w:t>≤ + ∞</w:t>
      </w:r>
    </w:p>
    <w:p w:rsidR="009662E1" w:rsidRPr="0024590F" w:rsidRDefault="009662E1" w:rsidP="0024590F">
      <w:pPr>
        <w:pStyle w:val="Paragraphedeliste"/>
        <w:numPr>
          <w:ilvl w:val="2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sz w:val="12"/>
          <w:szCs w:val="12"/>
          <w:lang w:val="en-CA"/>
        </w:rPr>
        <w:t xml:space="preserve">Variables indépendantes: </w:t>
      </w:r>
      <w:r w:rsidR="00347E61" w:rsidRPr="0024590F">
        <w:rPr>
          <w:bCs/>
          <w:i/>
          <w:iCs/>
          <w:sz w:val="12"/>
          <w:szCs w:val="12"/>
          <w:lang w:val="fr-FR"/>
        </w:rPr>
        <w:t>Cov(X,Y)</w:t>
      </w:r>
      <w:r w:rsidRPr="0024590F">
        <w:rPr>
          <w:bCs/>
          <w:i/>
          <w:iCs/>
          <w:sz w:val="12"/>
          <w:szCs w:val="12"/>
          <w:lang w:val="fr-FR"/>
        </w:rPr>
        <w:t xml:space="preserve"> = 0</w:t>
      </w:r>
    </w:p>
    <w:p w:rsidR="009662E1" w:rsidRPr="0024590F" w:rsidRDefault="009662E1" w:rsidP="0024590F">
      <w:pPr>
        <w:pStyle w:val="Paragraphedeliste"/>
        <w:numPr>
          <w:ilvl w:val="1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u w:val="single"/>
          <w:lang w:val="fr-FR"/>
        </w:rPr>
        <w:t>Le coefficient de corrélation</w:t>
      </w:r>
      <w:r w:rsidRPr="0024590F">
        <w:rPr>
          <w:bCs/>
          <w:sz w:val="12"/>
          <w:szCs w:val="12"/>
          <w:lang w:val="fr-FR"/>
        </w:rPr>
        <w:t xml:space="preserve"> (Mesure l’intensité de la relation entre deux variables)</w:t>
      </w:r>
    </w:p>
    <w:tbl>
      <w:tblPr>
        <w:tblStyle w:val="Grilledutableau"/>
        <w:tblpPr w:leftFromText="180" w:rightFromText="180" w:vertAnchor="text" w:horzAnchor="page" w:tblpX="5621" w:tblpY="34"/>
        <w:tblW w:w="0" w:type="auto"/>
        <w:tblLook w:val="04A0"/>
      </w:tblPr>
      <w:tblGrid>
        <w:gridCol w:w="2343"/>
      </w:tblGrid>
      <w:tr w:rsidR="00E266D8" w:rsidRPr="0024590F" w:rsidTr="00E266D8">
        <w:tc>
          <w:tcPr>
            <w:tcW w:w="2343" w:type="dxa"/>
          </w:tcPr>
          <w:p w:rsidR="00E266D8" w:rsidRPr="0024590F" w:rsidRDefault="00E266D8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 xml:space="preserve">pas de corrélation entre les variables 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>r =0</w:t>
            </w:r>
          </w:p>
        </w:tc>
      </w:tr>
      <w:tr w:rsidR="00E266D8" w:rsidRPr="0024590F" w:rsidTr="00E266D8">
        <w:tc>
          <w:tcPr>
            <w:tcW w:w="2343" w:type="dxa"/>
          </w:tcPr>
          <w:p w:rsidR="00E266D8" w:rsidRPr="0024590F" w:rsidRDefault="00E266D8" w:rsidP="0024590F">
            <w:pPr>
              <w:rPr>
                <w:bCs/>
                <w:sz w:val="12"/>
                <w:szCs w:val="12"/>
                <w:lang w:val="fr-FR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 xml:space="preserve">corrélation linéaire positive parfaite 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>r =1</w:t>
            </w:r>
          </w:p>
        </w:tc>
      </w:tr>
      <w:tr w:rsidR="00E266D8" w:rsidRPr="0024590F" w:rsidTr="00E266D8">
        <w:tc>
          <w:tcPr>
            <w:tcW w:w="2343" w:type="dxa"/>
          </w:tcPr>
          <w:p w:rsidR="00E266D8" w:rsidRPr="0024590F" w:rsidRDefault="00E266D8" w:rsidP="0024590F">
            <w:pPr>
              <w:rPr>
                <w:bCs/>
                <w:sz w:val="12"/>
                <w:szCs w:val="12"/>
                <w:lang w:val="fr-FR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 xml:space="preserve">corrélation linéaire négative parfaite 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>r =-1</w:t>
            </w:r>
          </w:p>
        </w:tc>
      </w:tr>
    </w:tbl>
    <w:p w:rsidR="00E266D8" w:rsidRPr="0024590F" w:rsidRDefault="005A29B3" w:rsidP="0024590F">
      <w:pPr>
        <w:pStyle w:val="Paragraphedeliste"/>
        <w:numPr>
          <w:ilvl w:val="2"/>
          <w:numId w:val="12"/>
        </w:numPr>
        <w:spacing w:after="0" w:line="240" w:lineRule="auto"/>
        <w:rPr>
          <w:bCs/>
          <w:sz w:val="12"/>
          <w:szCs w:val="12"/>
          <w:lang w:val="fr-FR"/>
        </w:rPr>
      </w:pPr>
      <w:r w:rsidRPr="0024590F">
        <w:rPr>
          <w:position w:val="-28"/>
          <w:sz w:val="12"/>
          <w:szCs w:val="12"/>
        </w:rPr>
        <w:object w:dxaOrig="4099" w:dyaOrig="660">
          <v:shape id="_x0000_i1058" type="#_x0000_t75" style="width:112.5pt;height:18pt" o:ole="">
            <v:imagedata r:id="rId71" o:title=""/>
          </v:shape>
          <o:OLEObject Type="Embed" ProgID="Equation.3" ShapeID="_x0000_i1058" DrawAspect="Content" ObjectID="_1396636098" r:id="rId72"/>
        </w:object>
      </w:r>
      <w:r w:rsidR="009662E1" w:rsidRPr="0024590F">
        <w:rPr>
          <w:sz w:val="12"/>
          <w:szCs w:val="12"/>
        </w:rPr>
        <w:t xml:space="preserve">, </w:t>
      </w:r>
      <w:r w:rsidR="009662E1" w:rsidRPr="0024590F">
        <w:rPr>
          <w:bCs/>
          <w:i/>
          <w:iCs/>
          <w:sz w:val="12"/>
          <w:szCs w:val="12"/>
          <w:lang w:val="fr-FR"/>
        </w:rPr>
        <w:t xml:space="preserve">-1 </w:t>
      </w:r>
      <w:r w:rsidR="009662E1" w:rsidRPr="0024590F">
        <w:rPr>
          <w:bCs/>
          <w:i/>
          <w:iCs/>
          <w:sz w:val="12"/>
          <w:szCs w:val="12"/>
          <w:lang w:val="fr-FR"/>
        </w:rPr>
        <w:sym w:font="Symbol" w:char="00A3"/>
      </w:r>
      <w:r w:rsidR="009662E1" w:rsidRPr="0024590F">
        <w:rPr>
          <w:bCs/>
          <w:i/>
          <w:iCs/>
          <w:sz w:val="12"/>
          <w:szCs w:val="12"/>
          <w:lang w:val="fr-FR"/>
        </w:rPr>
        <w:t xml:space="preserve"> r </w:t>
      </w:r>
      <w:r w:rsidR="009662E1" w:rsidRPr="0024590F">
        <w:rPr>
          <w:bCs/>
          <w:i/>
          <w:iCs/>
          <w:sz w:val="12"/>
          <w:szCs w:val="12"/>
          <w:lang w:val="fr-FR"/>
        </w:rPr>
        <w:sym w:font="Symbol" w:char="00A3"/>
      </w:r>
      <w:r w:rsidR="009662E1" w:rsidRPr="0024590F">
        <w:rPr>
          <w:bCs/>
          <w:i/>
          <w:iCs/>
          <w:sz w:val="12"/>
          <w:szCs w:val="12"/>
          <w:lang w:val="fr-FR"/>
        </w:rPr>
        <w:t xml:space="preserve"> 1</w:t>
      </w:r>
      <w:r w:rsidR="009B5B14" w:rsidRPr="0024590F">
        <w:rPr>
          <w:bCs/>
          <w:iCs/>
          <w:sz w:val="12"/>
          <w:szCs w:val="12"/>
          <w:lang w:val="fr-FR"/>
        </w:rPr>
        <w:t xml:space="preserve">, </w:t>
      </w:r>
      <w:r w:rsidR="009B5B14" w:rsidRPr="0024590F">
        <w:rPr>
          <w:bCs/>
          <w:iCs/>
          <w:sz w:val="12"/>
          <w:szCs w:val="12"/>
          <w:lang w:val="fr-FR"/>
        </w:rPr>
        <w:tab/>
      </w:r>
    </w:p>
    <w:p w:rsidR="00E266D8" w:rsidRPr="0024590F" w:rsidRDefault="00E266D8" w:rsidP="0024590F">
      <w:pPr>
        <w:spacing w:after="0" w:line="240" w:lineRule="auto"/>
        <w:rPr>
          <w:sz w:val="12"/>
          <w:szCs w:val="12"/>
          <w:lang w:val="en-CA"/>
        </w:rPr>
      </w:pPr>
    </w:p>
    <w:p w:rsidR="009662E1" w:rsidRPr="0024590F" w:rsidRDefault="009662E1" w:rsidP="0024590F">
      <w:pPr>
        <w:pStyle w:val="Paragraphedeliste"/>
        <w:numPr>
          <w:ilvl w:val="1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Combinaisons de variables dépendantes (</w:t>
      </w:r>
      <w:r w:rsidRPr="0024590F">
        <w:rPr>
          <w:bCs/>
          <w:i/>
          <w:sz w:val="12"/>
          <w:szCs w:val="12"/>
          <w:lang w:val="fr-FR"/>
        </w:rPr>
        <w:t>x</w:t>
      </w:r>
      <w:r w:rsidRPr="0024590F">
        <w:rPr>
          <w:bCs/>
          <w:i/>
          <w:sz w:val="12"/>
          <w:szCs w:val="12"/>
          <w:vertAlign w:val="subscript"/>
          <w:lang w:val="fr-FR"/>
        </w:rPr>
        <w:t>i</w:t>
      </w:r>
      <w:r w:rsidRPr="0024590F">
        <w:rPr>
          <w:bCs/>
          <w:i/>
          <w:sz w:val="12"/>
          <w:szCs w:val="12"/>
          <w:lang w:val="fr-FR"/>
        </w:rPr>
        <w:t xml:space="preserve"> et y</w:t>
      </w:r>
      <w:r w:rsidRPr="0024590F">
        <w:rPr>
          <w:bCs/>
          <w:i/>
          <w:sz w:val="12"/>
          <w:szCs w:val="12"/>
          <w:vertAlign w:val="subscript"/>
          <w:lang w:val="fr-FR"/>
        </w:rPr>
        <w:t>i</w:t>
      </w:r>
      <w:r w:rsidRPr="0024590F">
        <w:rPr>
          <w:bCs/>
          <w:i/>
          <w:sz w:val="12"/>
          <w:szCs w:val="12"/>
          <w:lang w:val="fr-FR"/>
        </w:rPr>
        <w:t xml:space="preserve"> </w:t>
      </w:r>
      <w:r w:rsidRPr="0024590F">
        <w:rPr>
          <w:bCs/>
          <w:sz w:val="12"/>
          <w:szCs w:val="12"/>
          <w:lang w:val="fr-FR"/>
        </w:rPr>
        <w:t>sont deux variables dépendantes, qui partagent une fréquence</w:t>
      </w:r>
      <w:r w:rsidRPr="0024590F">
        <w:rPr>
          <w:bCs/>
          <w:i/>
          <w:sz w:val="12"/>
          <w:szCs w:val="12"/>
          <w:lang w:val="fr-FR"/>
        </w:rPr>
        <w:t xml:space="preserve">, </w:t>
      </w:r>
      <w:proofErr w:type="gramStart"/>
      <w:r w:rsidRPr="0024590F">
        <w:rPr>
          <w:bCs/>
          <w:i/>
          <w:sz w:val="12"/>
          <w:szCs w:val="12"/>
          <w:lang w:val="fr-FR"/>
        </w:rPr>
        <w:t>f(</w:t>
      </w:r>
      <w:proofErr w:type="gramEnd"/>
      <w:r w:rsidRPr="0024590F">
        <w:rPr>
          <w:bCs/>
          <w:i/>
          <w:sz w:val="12"/>
          <w:szCs w:val="12"/>
          <w:lang w:val="fr-FR"/>
        </w:rPr>
        <w:t>x</w:t>
      </w:r>
      <w:r w:rsidRPr="0024590F">
        <w:rPr>
          <w:bCs/>
          <w:i/>
          <w:sz w:val="12"/>
          <w:szCs w:val="12"/>
          <w:vertAlign w:val="subscript"/>
          <w:lang w:val="fr-FR"/>
        </w:rPr>
        <w:t>i</w:t>
      </w:r>
      <w:r w:rsidRPr="0024590F">
        <w:rPr>
          <w:bCs/>
          <w:i/>
          <w:sz w:val="12"/>
          <w:szCs w:val="12"/>
          <w:lang w:val="fr-FR"/>
        </w:rPr>
        <w:t>y</w:t>
      </w:r>
      <w:r w:rsidRPr="0024590F">
        <w:rPr>
          <w:bCs/>
          <w:i/>
          <w:sz w:val="12"/>
          <w:szCs w:val="12"/>
          <w:vertAlign w:val="subscript"/>
          <w:lang w:val="fr-FR"/>
        </w:rPr>
        <w:t>i</w:t>
      </w:r>
      <w:r w:rsidRPr="0024590F">
        <w:rPr>
          <w:bCs/>
          <w:i/>
          <w:sz w:val="12"/>
          <w:szCs w:val="12"/>
          <w:lang w:val="fr-FR"/>
        </w:rPr>
        <w:t>)</w:t>
      </w:r>
      <w:r w:rsidR="007A41DB" w:rsidRPr="0024590F">
        <w:rPr>
          <w:bCs/>
          <w:i/>
          <w:sz w:val="12"/>
          <w:szCs w:val="12"/>
          <w:lang w:val="fr-FR"/>
        </w:rPr>
        <w:t>)</w:t>
      </w:r>
    </w:p>
    <w:tbl>
      <w:tblPr>
        <w:tblStyle w:val="Grilledutableau"/>
        <w:tblW w:w="0" w:type="auto"/>
        <w:tblInd w:w="1339" w:type="dxa"/>
        <w:tblLook w:val="04A0"/>
      </w:tblPr>
      <w:tblGrid>
        <w:gridCol w:w="2660"/>
        <w:gridCol w:w="2835"/>
        <w:gridCol w:w="2410"/>
      </w:tblGrid>
      <w:tr w:rsidR="005734DD" w:rsidRPr="0024590F" w:rsidTr="005734DD">
        <w:tc>
          <w:tcPr>
            <w:tcW w:w="2660" w:type="dxa"/>
          </w:tcPr>
          <w:p w:rsidR="005734DD" w:rsidRPr="0024590F" w:rsidRDefault="005734DD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en-CA"/>
              </w:rPr>
              <w:t>Somme (a</w:t>
            </w:r>
            <w:r w:rsidRPr="0024590F">
              <w:rPr>
                <w:bCs/>
                <w:i/>
                <w:iCs/>
                <w:sz w:val="12"/>
                <w:szCs w:val="12"/>
                <w:lang w:val="en-CA"/>
              </w:rPr>
              <w:t>X + bY)</w:t>
            </w:r>
            <w:r w:rsidRPr="0024590F">
              <w:rPr>
                <w:bCs/>
                <w:sz w:val="12"/>
                <w:szCs w:val="12"/>
                <w:lang w:val="en-CA"/>
              </w:rPr>
              <w:t xml:space="preserve"> :  </w:t>
            </w:r>
            <w:r w:rsidRPr="0024590F">
              <w:rPr>
                <w:i/>
                <w:iCs/>
                <w:sz w:val="12"/>
                <w:szCs w:val="12"/>
                <w:lang w:val="en-CA"/>
              </w:rPr>
              <w:t xml:space="preserve">E(aX + 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>bY) = aE(X) + bE(Y)</w:t>
            </w:r>
          </w:p>
        </w:tc>
        <w:tc>
          <w:tcPr>
            <w:tcW w:w="2835" w:type="dxa"/>
          </w:tcPr>
          <w:p w:rsidR="005734DD" w:rsidRPr="0024590F" w:rsidRDefault="005734DD" w:rsidP="0024590F">
            <w:pPr>
              <w:rPr>
                <w:sz w:val="12"/>
                <w:szCs w:val="12"/>
                <w:lang w:val="en-CA"/>
              </w:rPr>
            </w:pPr>
            <w:proofErr w:type="gramStart"/>
            <w:r w:rsidRPr="0024590F">
              <w:rPr>
                <w:i/>
                <w:iCs/>
                <w:sz w:val="12"/>
                <w:szCs w:val="12"/>
                <w:lang w:val="fr-FR"/>
              </w:rPr>
              <w:t>Var(</w:t>
            </w:r>
            <w:proofErr w:type="gramEnd"/>
            <w:r w:rsidRPr="0024590F">
              <w:rPr>
                <w:i/>
                <w:iCs/>
                <w:sz w:val="12"/>
                <w:szCs w:val="12"/>
                <w:lang w:val="fr-FR"/>
              </w:rPr>
              <w:t>aX + bY) = a</w:t>
            </w:r>
            <w:r w:rsidRPr="0024590F">
              <w:rPr>
                <w:i/>
                <w:iCs/>
                <w:sz w:val="12"/>
                <w:szCs w:val="12"/>
                <w:vertAlign w:val="superscript"/>
                <w:lang w:val="fr-FR"/>
              </w:rPr>
              <w:t>2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>Var(X) + b</w:t>
            </w:r>
            <w:r w:rsidRPr="0024590F">
              <w:rPr>
                <w:i/>
                <w:iCs/>
                <w:sz w:val="12"/>
                <w:szCs w:val="12"/>
                <w:vertAlign w:val="superscript"/>
                <w:lang w:val="fr-FR"/>
              </w:rPr>
              <w:t>2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 xml:space="preserve">Var(Y) </w:t>
            </w:r>
            <w:r w:rsidRPr="0024590F">
              <w:rPr>
                <w:i/>
                <w:iCs/>
                <w:sz w:val="12"/>
                <w:szCs w:val="12"/>
              </w:rPr>
              <w:t>+ 2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>abCov(X,Y)</w:t>
            </w:r>
          </w:p>
        </w:tc>
        <w:tc>
          <w:tcPr>
            <w:tcW w:w="2410" w:type="dxa"/>
          </w:tcPr>
          <w:p w:rsidR="005734DD" w:rsidRPr="0024590F" w:rsidRDefault="005734DD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  <w:lang w:val="en-CA"/>
              </w:rPr>
              <w:t xml:space="preserve">E(XY) = </w:t>
            </w:r>
            <w:r w:rsidRPr="0024590F">
              <w:rPr>
                <w:i/>
                <w:sz w:val="12"/>
                <w:szCs w:val="12"/>
                <w:lang w:val="en-CA"/>
              </w:rPr>
              <w:t>x</w:t>
            </w:r>
            <w:r w:rsidRPr="0024590F">
              <w:rPr>
                <w:i/>
                <w:sz w:val="12"/>
                <w:szCs w:val="12"/>
                <w:vertAlign w:val="subscript"/>
                <w:lang w:val="en-CA"/>
              </w:rPr>
              <w:t>i</w:t>
            </w:r>
            <w:r w:rsidRPr="0024590F">
              <w:rPr>
                <w:i/>
                <w:sz w:val="12"/>
                <w:szCs w:val="12"/>
                <w:lang w:val="en-CA"/>
              </w:rPr>
              <w:t>y</w:t>
            </w:r>
            <w:r w:rsidRPr="0024590F">
              <w:rPr>
                <w:i/>
                <w:sz w:val="12"/>
                <w:szCs w:val="12"/>
                <w:vertAlign w:val="subscript"/>
                <w:lang w:val="en-CA"/>
              </w:rPr>
              <w:t>i</w:t>
            </w:r>
            <w:r w:rsidRPr="0024590F">
              <w:rPr>
                <w:i/>
                <w:sz w:val="12"/>
                <w:szCs w:val="12"/>
                <w:lang w:val="en-CA"/>
              </w:rPr>
              <w:t xml:space="preserve"> f(x</w:t>
            </w:r>
            <w:r w:rsidRPr="0024590F">
              <w:rPr>
                <w:i/>
                <w:sz w:val="12"/>
                <w:szCs w:val="12"/>
                <w:vertAlign w:val="subscript"/>
                <w:lang w:val="en-CA"/>
              </w:rPr>
              <w:t>i</w:t>
            </w:r>
            <w:r w:rsidRPr="0024590F">
              <w:rPr>
                <w:i/>
                <w:sz w:val="12"/>
                <w:szCs w:val="12"/>
                <w:lang w:val="en-CA"/>
              </w:rPr>
              <w:t>y</w:t>
            </w:r>
            <w:r w:rsidRPr="0024590F">
              <w:rPr>
                <w:i/>
                <w:sz w:val="12"/>
                <w:szCs w:val="12"/>
                <w:vertAlign w:val="subscript"/>
                <w:lang w:val="en-CA"/>
              </w:rPr>
              <w:t>i</w:t>
            </w:r>
            <w:r w:rsidRPr="0024590F">
              <w:rPr>
                <w:i/>
                <w:sz w:val="12"/>
                <w:szCs w:val="12"/>
                <w:lang w:val="en-CA"/>
              </w:rPr>
              <w:t>)</w:t>
            </w:r>
          </w:p>
        </w:tc>
      </w:tr>
    </w:tbl>
    <w:p w:rsidR="009662E1" w:rsidRPr="0024590F" w:rsidRDefault="009662E1" w:rsidP="0024590F">
      <w:pPr>
        <w:spacing w:after="0" w:line="240" w:lineRule="auto"/>
        <w:rPr>
          <w:sz w:val="12"/>
          <w:szCs w:val="12"/>
          <w:u w:val="single"/>
          <w:lang w:val="en-CA"/>
        </w:rPr>
      </w:pPr>
      <w:r w:rsidRPr="0024590F">
        <w:rPr>
          <w:bCs/>
          <w:sz w:val="12"/>
          <w:szCs w:val="12"/>
          <w:u w:val="single"/>
          <w:lang w:val="fr-FR"/>
        </w:rPr>
        <w:t>Lois de probabilité discrètes</w:t>
      </w:r>
    </w:p>
    <w:p w:rsidR="00F2155B" w:rsidRPr="0024590F" w:rsidRDefault="009662E1" w:rsidP="0024590F">
      <w:pPr>
        <w:pStyle w:val="Paragraphedeliste"/>
        <w:numPr>
          <w:ilvl w:val="0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La loi binomiale : </w:t>
      </w:r>
      <w:r w:rsidR="008B64BC" w:rsidRPr="0024590F">
        <w:rPr>
          <w:bCs/>
          <w:sz w:val="12"/>
          <w:szCs w:val="12"/>
          <w:lang w:val="fr-FR"/>
        </w:rPr>
        <w:t>Lorsque le phénomène aléatoire a</w:t>
      </w:r>
      <w:r w:rsidRPr="0024590F">
        <w:rPr>
          <w:bCs/>
          <w:sz w:val="12"/>
          <w:szCs w:val="12"/>
          <w:lang w:val="fr-FR"/>
        </w:rPr>
        <w:t xml:space="preserve"> deux résultats possibles seulement</w:t>
      </w:r>
    </w:p>
    <w:p w:rsidR="009662E1" w:rsidRPr="0024590F" w:rsidRDefault="009662E1" w:rsidP="0024590F">
      <w:pPr>
        <w:pStyle w:val="Paragraphedeliste"/>
        <w:numPr>
          <w:ilvl w:val="1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Épreuve de Bernoulli</w:t>
      </w:r>
      <w:r w:rsidR="00F2155B" w:rsidRPr="0024590F">
        <w:rPr>
          <w:bCs/>
          <w:sz w:val="12"/>
          <w:szCs w:val="12"/>
          <w:lang w:val="fr-FR"/>
        </w:rPr>
        <w:t> :</w:t>
      </w:r>
      <w:r w:rsidR="009E3938" w:rsidRPr="0024590F">
        <w:rPr>
          <w:bCs/>
          <w:sz w:val="12"/>
          <w:szCs w:val="12"/>
          <w:lang w:val="fr-FR"/>
        </w:rPr>
        <w:t xml:space="preserve"> déterminer la probabilité qu’au cours de </w:t>
      </w:r>
      <w:r w:rsidR="009E3938" w:rsidRPr="0024590F">
        <w:rPr>
          <w:bCs/>
          <w:i/>
          <w:iCs/>
          <w:sz w:val="12"/>
          <w:szCs w:val="12"/>
          <w:lang w:val="fr-FR"/>
        </w:rPr>
        <w:t>n</w:t>
      </w:r>
      <w:r w:rsidR="009E3938" w:rsidRPr="0024590F">
        <w:rPr>
          <w:bCs/>
          <w:sz w:val="12"/>
          <w:szCs w:val="12"/>
          <w:lang w:val="fr-FR"/>
        </w:rPr>
        <w:t xml:space="preserve"> essais, l’événement succès </w:t>
      </w:r>
      <w:proofErr w:type="gramStart"/>
      <w:r w:rsidR="009E3938" w:rsidRPr="0024590F">
        <w:rPr>
          <w:bCs/>
          <w:sz w:val="12"/>
          <w:szCs w:val="12"/>
          <w:lang w:val="fr-FR"/>
        </w:rPr>
        <w:t xml:space="preserve">( </w:t>
      </w:r>
      <w:r w:rsidR="009E3938" w:rsidRPr="0024590F">
        <w:rPr>
          <w:bCs/>
          <w:i/>
          <w:iCs/>
          <w:sz w:val="12"/>
          <w:szCs w:val="12"/>
          <w:lang w:val="fr-FR"/>
        </w:rPr>
        <w:t>p</w:t>
      </w:r>
      <w:proofErr w:type="gramEnd"/>
      <w:r w:rsidR="009E3938" w:rsidRPr="0024590F">
        <w:rPr>
          <w:bCs/>
          <w:sz w:val="12"/>
          <w:szCs w:val="12"/>
          <w:lang w:val="fr-FR"/>
        </w:rPr>
        <w:t xml:space="preserve">) se produise </w:t>
      </w:r>
      <w:r w:rsidR="009E3938" w:rsidRPr="0024590F">
        <w:rPr>
          <w:bCs/>
          <w:i/>
          <w:iCs/>
          <w:sz w:val="12"/>
          <w:szCs w:val="12"/>
          <w:lang w:val="fr-FR"/>
        </w:rPr>
        <w:t>x</w:t>
      </w:r>
      <w:r w:rsidR="009E3938" w:rsidRPr="0024590F">
        <w:rPr>
          <w:bCs/>
          <w:sz w:val="12"/>
          <w:szCs w:val="12"/>
          <w:lang w:val="fr-FR"/>
        </w:rPr>
        <w:t xml:space="preserve"> fois</w:t>
      </w:r>
    </w:p>
    <w:p w:rsidR="009662E1" w:rsidRPr="0024590F" w:rsidRDefault="009662E1" w:rsidP="0024590F">
      <w:pPr>
        <w:pStyle w:val="Paragraphedeliste"/>
        <w:numPr>
          <w:ilvl w:val="2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sz w:val="12"/>
          <w:szCs w:val="12"/>
          <w:lang w:val="en-CA"/>
        </w:rPr>
        <w:t>Conditions</w:t>
      </w:r>
      <w:r w:rsidR="009E3938" w:rsidRPr="0024590F">
        <w:rPr>
          <w:sz w:val="12"/>
          <w:szCs w:val="12"/>
          <w:lang w:val="en-CA"/>
        </w:rPr>
        <w:t xml:space="preserve">: </w:t>
      </w:r>
      <w:r w:rsidRPr="0024590F">
        <w:rPr>
          <w:sz w:val="12"/>
          <w:szCs w:val="12"/>
          <w:lang w:val="en-US"/>
        </w:rPr>
        <w:t>L</w:t>
      </w:r>
      <w:r w:rsidRPr="0024590F">
        <w:rPr>
          <w:sz w:val="12"/>
          <w:szCs w:val="12"/>
          <w:lang w:val="fr-FR"/>
        </w:rPr>
        <w:t>es épreuves sont indépendantes</w:t>
      </w:r>
      <w:r w:rsidR="009E3938" w:rsidRPr="0024590F">
        <w:rPr>
          <w:sz w:val="12"/>
          <w:szCs w:val="12"/>
          <w:lang w:val="fr-FR"/>
        </w:rPr>
        <w:tab/>
        <w:t xml:space="preserve">et </w:t>
      </w:r>
      <w:r w:rsidR="009E3938" w:rsidRPr="0024590F">
        <w:rPr>
          <w:sz w:val="12"/>
          <w:szCs w:val="12"/>
          <w:lang w:val="fr-FR"/>
        </w:rPr>
        <w:tab/>
      </w:r>
      <w:r w:rsidRPr="0024590F">
        <w:rPr>
          <w:sz w:val="12"/>
          <w:szCs w:val="12"/>
          <w:lang w:val="en-US"/>
        </w:rPr>
        <w:t>L</w:t>
      </w:r>
      <w:r w:rsidRPr="0024590F">
        <w:rPr>
          <w:sz w:val="12"/>
          <w:szCs w:val="12"/>
          <w:lang w:val="fr-FR"/>
        </w:rPr>
        <w:t>a probabilité de succès est la même à chaque épreuve</w:t>
      </w:r>
    </w:p>
    <w:p w:rsidR="009662E1" w:rsidRPr="0024590F" w:rsidRDefault="009662E1" w:rsidP="0024590F">
      <w:pPr>
        <w:pStyle w:val="Paragraphedeliste"/>
        <w:numPr>
          <w:ilvl w:val="1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Notation,  </w:t>
      </w:r>
      <w:r w:rsidRPr="0024590F">
        <w:rPr>
          <w:bCs/>
          <w:i/>
          <w:iCs/>
          <w:sz w:val="12"/>
          <w:szCs w:val="12"/>
          <w:lang w:val="fr-FR"/>
        </w:rPr>
        <w:t>P(X=x) = b(x; n, p)</w:t>
      </w:r>
    </w:p>
    <w:tbl>
      <w:tblPr>
        <w:tblStyle w:val="Grilledutableau"/>
        <w:tblW w:w="0" w:type="auto"/>
        <w:tblInd w:w="1435" w:type="dxa"/>
        <w:tblLook w:val="04A0"/>
      </w:tblPr>
      <w:tblGrid>
        <w:gridCol w:w="1384"/>
        <w:gridCol w:w="2126"/>
        <w:gridCol w:w="3828"/>
      </w:tblGrid>
      <w:tr w:rsidR="00541991" w:rsidRPr="0024590F" w:rsidTr="00541991">
        <w:tc>
          <w:tcPr>
            <w:tcW w:w="1384" w:type="dxa"/>
          </w:tcPr>
          <w:p w:rsidR="00541991" w:rsidRPr="0024590F" w:rsidRDefault="00541991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i/>
                <w:iCs/>
                <w:sz w:val="12"/>
                <w:szCs w:val="12"/>
                <w:lang w:val="fr-FR"/>
              </w:rPr>
              <w:t>p</w:t>
            </w:r>
            <w:r w:rsidRPr="0024590F">
              <w:rPr>
                <w:sz w:val="12"/>
                <w:szCs w:val="12"/>
                <w:lang w:val="fr-FR"/>
              </w:rPr>
              <w:t>: probabilité de succès</w:t>
            </w:r>
          </w:p>
        </w:tc>
        <w:tc>
          <w:tcPr>
            <w:tcW w:w="2126" w:type="dxa"/>
          </w:tcPr>
          <w:p w:rsidR="00541991" w:rsidRPr="0024590F" w:rsidRDefault="00541991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  <w:lang w:val="fr-FR"/>
              </w:rPr>
              <w:t xml:space="preserve">q : probabilité d’insuccès = 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>1-p</w:t>
            </w:r>
          </w:p>
        </w:tc>
        <w:tc>
          <w:tcPr>
            <w:tcW w:w="3828" w:type="dxa"/>
          </w:tcPr>
          <w:p w:rsidR="00541991" w:rsidRPr="0024590F" w:rsidRDefault="00541991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i/>
                <w:iCs/>
                <w:sz w:val="12"/>
                <w:szCs w:val="12"/>
                <w:lang w:val="fr-FR"/>
              </w:rPr>
              <w:t>x</w:t>
            </w:r>
            <w:r w:rsidRPr="0024590F">
              <w:rPr>
                <w:sz w:val="12"/>
                <w:szCs w:val="12"/>
                <w:lang w:val="fr-FR"/>
              </w:rPr>
              <w:t>: nombre de succès dans n épreuves</w:t>
            </w:r>
            <w:r w:rsidRPr="0024590F">
              <w:rPr>
                <w:sz w:val="12"/>
                <w:szCs w:val="12"/>
                <w:lang w:val="fr-FR"/>
              </w:rPr>
              <w:tab/>
            </w:r>
          </w:p>
        </w:tc>
      </w:tr>
      <w:tr w:rsidR="00541991" w:rsidRPr="0024590F" w:rsidTr="00541991">
        <w:tc>
          <w:tcPr>
            <w:tcW w:w="1384" w:type="dxa"/>
          </w:tcPr>
          <w:p w:rsidR="00541991" w:rsidRPr="0024590F" w:rsidRDefault="00541991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i/>
                <w:iCs/>
                <w:sz w:val="12"/>
                <w:szCs w:val="12"/>
                <w:lang w:val="fr-FR"/>
              </w:rPr>
              <w:t>N</w:t>
            </w:r>
            <w:r w:rsidRPr="0024590F">
              <w:rPr>
                <w:sz w:val="12"/>
                <w:szCs w:val="12"/>
                <w:lang w:val="fr-FR"/>
              </w:rPr>
              <w:t>: population</w:t>
            </w:r>
          </w:p>
        </w:tc>
        <w:tc>
          <w:tcPr>
            <w:tcW w:w="2126" w:type="dxa"/>
          </w:tcPr>
          <w:p w:rsidR="00541991" w:rsidRPr="0024590F" w:rsidRDefault="00541991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i/>
                <w:iCs/>
                <w:sz w:val="12"/>
                <w:szCs w:val="12"/>
                <w:lang w:val="fr-FR"/>
              </w:rPr>
              <w:t>n</w:t>
            </w:r>
            <w:r w:rsidRPr="0024590F">
              <w:rPr>
                <w:sz w:val="12"/>
                <w:szCs w:val="12"/>
                <w:lang w:val="fr-FR"/>
              </w:rPr>
              <w:t>: nombre d’épreuves indépendantes</w:t>
            </w:r>
          </w:p>
        </w:tc>
        <w:tc>
          <w:tcPr>
            <w:tcW w:w="3828" w:type="dxa"/>
          </w:tcPr>
          <w:p w:rsidR="00541991" w:rsidRPr="0024590F" w:rsidRDefault="00541991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i/>
                <w:iCs/>
                <w:sz w:val="12"/>
                <w:szCs w:val="12"/>
                <w:lang w:val="fr-FR"/>
              </w:rPr>
              <w:t>X</w:t>
            </w:r>
            <w:r w:rsidRPr="0024590F">
              <w:rPr>
                <w:sz w:val="12"/>
                <w:szCs w:val="12"/>
                <w:lang w:val="fr-FR"/>
              </w:rPr>
              <w:t xml:space="preserve">: variable aléatoire discrète prenant les valeurs entières 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>x = 0, 1, 2, ...., n</w:t>
            </w:r>
          </w:p>
        </w:tc>
      </w:tr>
    </w:tbl>
    <w:p w:rsidR="009662E1" w:rsidRPr="0024590F" w:rsidRDefault="005A29B3" w:rsidP="0024590F">
      <w:pPr>
        <w:pStyle w:val="Paragraphedeliste"/>
        <w:numPr>
          <w:ilvl w:val="1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position w:val="-30"/>
          <w:sz w:val="12"/>
          <w:szCs w:val="12"/>
        </w:rPr>
        <w:object w:dxaOrig="2860" w:dyaOrig="720">
          <v:shape id="_x0000_i1056" type="#_x0000_t75" style="width:90pt;height:22.5pt" o:ole="">
            <v:imagedata r:id="rId73" o:title=""/>
          </v:shape>
          <o:OLEObject Type="Embed" ProgID="Equation.3" ShapeID="_x0000_i1056" DrawAspect="Content" ObjectID="_1396636099" r:id="rId74"/>
        </w:object>
      </w:r>
      <w:r w:rsidR="009662E1" w:rsidRPr="0024590F">
        <w:rPr>
          <w:sz w:val="12"/>
          <w:szCs w:val="12"/>
        </w:rPr>
        <w:t xml:space="preserve"> </w:t>
      </w:r>
      <w:r w:rsidRPr="0024590F">
        <w:rPr>
          <w:position w:val="-28"/>
          <w:sz w:val="12"/>
          <w:szCs w:val="12"/>
        </w:rPr>
        <w:object w:dxaOrig="2040" w:dyaOrig="660">
          <v:shape id="_x0000_i1057" type="#_x0000_t75" style="width:57.75pt;height:18.75pt" o:ole="">
            <v:imagedata r:id="rId75" o:title=""/>
          </v:shape>
          <o:OLEObject Type="Embed" ProgID="Equation.3" ShapeID="_x0000_i1057" DrawAspect="Content" ObjectID="_1396636100" r:id="rId76"/>
        </w:object>
      </w:r>
      <w:r w:rsidR="00535DA7" w:rsidRPr="0024590F">
        <w:rPr>
          <w:position w:val="-28"/>
          <w:sz w:val="12"/>
          <w:szCs w:val="12"/>
        </w:rPr>
        <w:tab/>
      </w:r>
      <w:r w:rsidR="00535DA7" w:rsidRPr="0024590F">
        <w:rPr>
          <w:sz w:val="12"/>
          <w:szCs w:val="12"/>
          <w:u w:val="single"/>
          <w:lang w:val="en-CA"/>
        </w:rPr>
        <w:t xml:space="preserve">Lorsque </w:t>
      </w:r>
      <w:r w:rsidR="00535DA7" w:rsidRPr="0024590F">
        <w:rPr>
          <w:bCs/>
          <w:i/>
          <w:iCs/>
          <w:sz w:val="12"/>
          <w:szCs w:val="12"/>
          <w:u w:val="single"/>
          <w:lang w:val="fr-FR"/>
        </w:rPr>
        <w:t>p &gt; 0</w:t>
      </w:r>
      <w:r w:rsidR="00535DA7" w:rsidRPr="0024590F">
        <w:rPr>
          <w:bCs/>
          <w:i/>
          <w:iCs/>
          <w:sz w:val="12"/>
          <w:szCs w:val="12"/>
          <w:u w:val="single"/>
        </w:rPr>
        <w:t>,</w:t>
      </w:r>
      <w:r w:rsidR="00535DA7" w:rsidRPr="0024590F">
        <w:rPr>
          <w:bCs/>
          <w:i/>
          <w:iCs/>
          <w:sz w:val="12"/>
          <w:szCs w:val="12"/>
          <w:u w:val="single"/>
          <w:lang w:val="fr-FR"/>
        </w:rPr>
        <w:t>5</w:t>
      </w:r>
      <w:r w:rsidR="00535DA7" w:rsidRPr="0024590F">
        <w:rPr>
          <w:bCs/>
          <w:i/>
          <w:iCs/>
          <w:sz w:val="12"/>
          <w:szCs w:val="12"/>
          <w:lang w:val="fr-FR"/>
        </w:rPr>
        <w:t> </w:t>
      </w:r>
      <w:r w:rsidR="00535DA7" w:rsidRPr="0024590F">
        <w:rPr>
          <w:bCs/>
          <w:iCs/>
          <w:sz w:val="12"/>
          <w:szCs w:val="12"/>
          <w:lang w:val="fr-FR"/>
        </w:rPr>
        <w:t xml:space="preserve">: TABLE → </w:t>
      </w:r>
      <w:r w:rsidR="00535DA7" w:rsidRPr="0024590F">
        <w:rPr>
          <w:bCs/>
          <w:i/>
          <w:iCs/>
          <w:sz w:val="12"/>
          <w:szCs w:val="12"/>
          <w:lang w:val="fr-FR"/>
        </w:rPr>
        <w:t>b(x; n, p) = b(n-x; n, 1-p)</w:t>
      </w:r>
      <w:r w:rsidR="00535DA7" w:rsidRPr="0024590F">
        <w:rPr>
          <w:bCs/>
          <w:iCs/>
          <w:sz w:val="12"/>
          <w:szCs w:val="12"/>
          <w:lang w:val="fr-FR"/>
        </w:rPr>
        <w:t xml:space="preserve">   ÉQUATION→ </w:t>
      </w:r>
      <w:r w:rsidR="00535DA7" w:rsidRPr="0024590F">
        <w:rPr>
          <w:position w:val="-30"/>
          <w:sz w:val="12"/>
          <w:szCs w:val="12"/>
        </w:rPr>
        <w:object w:dxaOrig="5340" w:dyaOrig="720">
          <v:shape id="_x0000_i1098" type="#_x0000_t75" style="width:175.5pt;height:23.25pt" o:ole="">
            <v:imagedata r:id="rId77" o:title=""/>
          </v:shape>
          <o:OLEObject Type="Embed" ProgID="Equation.3" ShapeID="_x0000_i1098" DrawAspect="Content" ObjectID="_1396636101" r:id="rId78"/>
        </w:object>
      </w:r>
    </w:p>
    <w:tbl>
      <w:tblPr>
        <w:tblStyle w:val="Grilledutableau"/>
        <w:tblW w:w="0" w:type="auto"/>
        <w:tblInd w:w="1129" w:type="dxa"/>
        <w:tblLook w:val="04A0"/>
      </w:tblPr>
      <w:tblGrid>
        <w:gridCol w:w="1860"/>
        <w:gridCol w:w="2934"/>
        <w:gridCol w:w="1860"/>
        <w:gridCol w:w="3524"/>
      </w:tblGrid>
      <w:tr w:rsidR="00374340" w:rsidRPr="0024590F" w:rsidTr="00374340">
        <w:tc>
          <w:tcPr>
            <w:tcW w:w="1860" w:type="dxa"/>
            <w:shd w:val="clear" w:color="auto" w:fill="E5B8B7" w:themeFill="accent2" w:themeFillTint="66"/>
          </w:tcPr>
          <w:p w:rsidR="00374340" w:rsidRPr="0024590F" w:rsidRDefault="00374340" w:rsidP="0024590F">
            <w:pPr>
              <w:rPr>
                <w:sz w:val="12"/>
                <w:szCs w:val="12"/>
                <w:u w:val="single"/>
                <w:lang w:val="en-CA"/>
              </w:rPr>
            </w:pPr>
            <w:r w:rsidRPr="0024590F">
              <w:rPr>
                <w:position w:val="-30"/>
                <w:sz w:val="12"/>
                <w:szCs w:val="12"/>
              </w:rPr>
              <w:object w:dxaOrig="2659" w:dyaOrig="720">
                <v:shape id="_x0000_i1102" type="#_x0000_t75" style="width:69.75pt;height:19.5pt" o:ole="">
                  <v:imagedata r:id="rId79" o:title=""/>
                </v:shape>
                <o:OLEObject Type="Embed" ProgID="Equation.3" ShapeID="_x0000_i1102" DrawAspect="Content" ObjectID="_1396636102" r:id="rId80"/>
              </w:object>
            </w:r>
          </w:p>
        </w:tc>
        <w:tc>
          <w:tcPr>
            <w:tcW w:w="2934" w:type="dxa"/>
            <w:shd w:val="clear" w:color="auto" w:fill="E5B8B7" w:themeFill="accent2" w:themeFillTint="66"/>
          </w:tcPr>
          <w:p w:rsidR="00374340" w:rsidRPr="0024590F" w:rsidRDefault="00374340" w:rsidP="0024590F">
            <w:pPr>
              <w:rPr>
                <w:sz w:val="12"/>
                <w:szCs w:val="12"/>
                <w:u w:val="single"/>
                <w:lang w:val="en-CA"/>
              </w:rPr>
            </w:pPr>
            <w:r w:rsidRPr="0024590F">
              <w:rPr>
                <w:position w:val="-30"/>
                <w:sz w:val="12"/>
                <w:szCs w:val="12"/>
              </w:rPr>
              <w:object w:dxaOrig="4980" w:dyaOrig="720">
                <v:shape id="_x0000_i1103" type="#_x0000_t75" style="width:126pt;height:18pt" o:ole="">
                  <v:imagedata r:id="rId81" o:title=""/>
                </v:shape>
                <o:OLEObject Type="Embed" ProgID="Equation.3" ShapeID="_x0000_i1103" DrawAspect="Content" ObjectID="_1396636103" r:id="rId82"/>
              </w:object>
            </w:r>
          </w:p>
        </w:tc>
        <w:tc>
          <w:tcPr>
            <w:tcW w:w="1860" w:type="dxa"/>
            <w:shd w:val="clear" w:color="auto" w:fill="E5B8B7" w:themeFill="accent2" w:themeFillTint="66"/>
          </w:tcPr>
          <w:p w:rsidR="00374340" w:rsidRPr="0024590F" w:rsidRDefault="00374340" w:rsidP="0024590F">
            <w:pPr>
              <w:rPr>
                <w:position w:val="-30"/>
                <w:sz w:val="12"/>
                <w:szCs w:val="12"/>
              </w:rPr>
            </w:pPr>
            <w:r w:rsidRPr="0024590F">
              <w:rPr>
                <w:position w:val="-10"/>
                <w:sz w:val="12"/>
                <w:szCs w:val="12"/>
              </w:rPr>
              <w:object w:dxaOrig="2400" w:dyaOrig="320">
                <v:shape id="_x0000_i1106" type="#_x0000_t75" style="width:82.5pt;height:11.25pt" o:ole="">
                  <v:imagedata r:id="rId83" o:title=""/>
                </v:shape>
                <o:OLEObject Type="Embed" ProgID="Equation.3" ShapeID="_x0000_i1106" DrawAspect="Content" ObjectID="_1396636104" r:id="rId84"/>
              </w:object>
            </w:r>
          </w:p>
        </w:tc>
        <w:tc>
          <w:tcPr>
            <w:tcW w:w="3524" w:type="dxa"/>
            <w:shd w:val="clear" w:color="auto" w:fill="E5B8B7" w:themeFill="accent2" w:themeFillTint="66"/>
          </w:tcPr>
          <w:p w:rsidR="00374340" w:rsidRPr="0024590F" w:rsidRDefault="00374340" w:rsidP="0024590F">
            <w:pPr>
              <w:rPr>
                <w:position w:val="-30"/>
                <w:sz w:val="12"/>
                <w:szCs w:val="12"/>
              </w:rPr>
            </w:pPr>
            <w:r w:rsidRPr="0024590F">
              <w:rPr>
                <w:position w:val="-10"/>
                <w:sz w:val="12"/>
                <w:szCs w:val="12"/>
              </w:rPr>
              <w:object w:dxaOrig="4180" w:dyaOrig="340">
                <v:shape id="_x0000_i1108" type="#_x0000_t75" style="width:159pt;height:12.75pt" o:ole="">
                  <v:imagedata r:id="rId85" o:title=""/>
                </v:shape>
                <o:OLEObject Type="Embed" ProgID="Equation.3" ShapeID="_x0000_i1108" DrawAspect="Content" ObjectID="_1396636105" r:id="rId86"/>
              </w:object>
            </w:r>
          </w:p>
        </w:tc>
      </w:tr>
      <w:tr w:rsidR="00374340" w:rsidRPr="0024590F" w:rsidTr="00374340">
        <w:tc>
          <w:tcPr>
            <w:tcW w:w="1860" w:type="dxa"/>
            <w:shd w:val="clear" w:color="auto" w:fill="E5B8B7" w:themeFill="accent2" w:themeFillTint="66"/>
          </w:tcPr>
          <w:p w:rsidR="00374340" w:rsidRPr="0024590F" w:rsidRDefault="00374340" w:rsidP="0024590F">
            <w:pPr>
              <w:rPr>
                <w:sz w:val="12"/>
                <w:szCs w:val="12"/>
                <w:u w:val="single"/>
                <w:lang w:val="en-CA"/>
              </w:rPr>
            </w:pPr>
            <w:r w:rsidRPr="0024590F">
              <w:rPr>
                <w:position w:val="-10"/>
                <w:sz w:val="12"/>
                <w:szCs w:val="12"/>
              </w:rPr>
              <w:object w:dxaOrig="2400" w:dyaOrig="320">
                <v:shape id="_x0000_i1104" type="#_x0000_t75" style="width:82.5pt;height:11.25pt" o:ole="">
                  <v:imagedata r:id="rId87" o:title=""/>
                </v:shape>
                <o:OLEObject Type="Embed" ProgID="Equation.3" ShapeID="_x0000_i1104" DrawAspect="Content" ObjectID="_1396636106" r:id="rId88"/>
              </w:object>
            </w:r>
          </w:p>
        </w:tc>
        <w:tc>
          <w:tcPr>
            <w:tcW w:w="2934" w:type="dxa"/>
            <w:shd w:val="clear" w:color="auto" w:fill="E5B8B7" w:themeFill="accent2" w:themeFillTint="66"/>
          </w:tcPr>
          <w:p w:rsidR="00374340" w:rsidRPr="0024590F" w:rsidRDefault="00374340" w:rsidP="0024590F">
            <w:pPr>
              <w:rPr>
                <w:sz w:val="12"/>
                <w:szCs w:val="12"/>
                <w:u w:val="single"/>
                <w:lang w:val="en-CA"/>
              </w:rPr>
            </w:pPr>
            <w:r w:rsidRPr="0024590F">
              <w:rPr>
                <w:position w:val="-10"/>
                <w:sz w:val="12"/>
                <w:szCs w:val="12"/>
              </w:rPr>
              <w:object w:dxaOrig="4099" w:dyaOrig="320">
                <v:shape id="_x0000_i1105" type="#_x0000_t75" style="width:135.75pt;height:10.5pt" o:ole="">
                  <v:imagedata r:id="rId89" o:title=""/>
                </v:shape>
                <o:OLEObject Type="Embed" ProgID="Equation.3" ShapeID="_x0000_i1105" DrawAspect="Content" ObjectID="_1396636107" r:id="rId90"/>
              </w:object>
            </w:r>
          </w:p>
        </w:tc>
        <w:tc>
          <w:tcPr>
            <w:tcW w:w="1860" w:type="dxa"/>
            <w:shd w:val="clear" w:color="auto" w:fill="E5B8B7" w:themeFill="accent2" w:themeFillTint="66"/>
          </w:tcPr>
          <w:p w:rsidR="00374340" w:rsidRPr="0024590F" w:rsidRDefault="00374340" w:rsidP="0024590F">
            <w:pPr>
              <w:rPr>
                <w:position w:val="-10"/>
                <w:sz w:val="12"/>
                <w:szCs w:val="12"/>
              </w:rPr>
            </w:pPr>
            <w:r w:rsidRPr="0024590F">
              <w:rPr>
                <w:position w:val="-10"/>
                <w:sz w:val="12"/>
                <w:szCs w:val="12"/>
              </w:rPr>
              <w:object w:dxaOrig="1460" w:dyaOrig="360">
                <v:shape id="_x0000_i1107" type="#_x0000_t75" style="width:45.75pt;height:12pt" o:ole="">
                  <v:imagedata r:id="rId91" o:title=""/>
                </v:shape>
                <o:OLEObject Type="Embed" ProgID="Equation.3" ShapeID="_x0000_i1107" DrawAspect="Content" ObjectID="_1396636108" r:id="rId92"/>
              </w:object>
            </w:r>
          </w:p>
        </w:tc>
        <w:tc>
          <w:tcPr>
            <w:tcW w:w="3524" w:type="dxa"/>
            <w:shd w:val="clear" w:color="auto" w:fill="E5B8B7" w:themeFill="accent2" w:themeFillTint="66"/>
          </w:tcPr>
          <w:p w:rsidR="00374340" w:rsidRPr="0024590F" w:rsidRDefault="00374340" w:rsidP="0024590F">
            <w:pPr>
              <w:rPr>
                <w:position w:val="-10"/>
                <w:sz w:val="12"/>
                <w:szCs w:val="12"/>
              </w:rPr>
            </w:pPr>
            <w:r w:rsidRPr="0024590F">
              <w:rPr>
                <w:position w:val="-10"/>
                <w:sz w:val="12"/>
                <w:szCs w:val="12"/>
              </w:rPr>
              <w:object w:dxaOrig="2380" w:dyaOrig="360">
                <v:shape id="_x0000_i1109" type="#_x0000_t75" style="width:63pt;height:9.75pt" o:ole="">
                  <v:imagedata r:id="rId93" o:title=""/>
                </v:shape>
                <o:OLEObject Type="Embed" ProgID="Equation.3" ShapeID="_x0000_i1109" DrawAspect="Content" ObjectID="_1396636109" r:id="rId94"/>
              </w:object>
            </w:r>
          </w:p>
        </w:tc>
      </w:tr>
    </w:tbl>
    <w:tbl>
      <w:tblPr>
        <w:tblStyle w:val="Grilledutableau"/>
        <w:tblpPr w:leftFromText="180" w:rightFromText="180" w:vertAnchor="text" w:horzAnchor="margin" w:tblpXSpec="center" w:tblpY="134"/>
        <w:tblW w:w="0" w:type="auto"/>
        <w:shd w:val="clear" w:color="auto" w:fill="D6E3BC" w:themeFill="accent3" w:themeFillTint="66"/>
        <w:tblLook w:val="04A0"/>
      </w:tblPr>
      <w:tblGrid>
        <w:gridCol w:w="3369"/>
        <w:gridCol w:w="4110"/>
        <w:gridCol w:w="2694"/>
      </w:tblGrid>
      <w:tr w:rsidR="00B76BCD" w:rsidRPr="0024590F" w:rsidTr="00B76BCD">
        <w:tc>
          <w:tcPr>
            <w:tcW w:w="3369" w:type="dxa"/>
            <w:shd w:val="clear" w:color="auto" w:fill="D6E3BC" w:themeFill="accent3" w:themeFillTint="66"/>
          </w:tcPr>
          <w:p w:rsidR="00B76BCD" w:rsidRPr="0024590F" w:rsidRDefault="00B76BCD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en-CA"/>
              </w:rPr>
              <w:t xml:space="preserve">Pour la probabilité de </w:t>
            </w:r>
            <w:r w:rsidRPr="0024590F">
              <w:rPr>
                <w:bCs/>
                <w:i/>
                <w:iCs/>
                <w:sz w:val="12"/>
                <w:szCs w:val="12"/>
                <w:lang w:val="en-CA"/>
              </w:rPr>
              <w:t>X</w:t>
            </w:r>
            <w:r w:rsidRPr="0024590F">
              <w:rPr>
                <w:bCs/>
                <w:sz w:val="12"/>
                <w:szCs w:val="12"/>
                <w:lang w:val="en-CA"/>
              </w:rPr>
              <w:t xml:space="preserve"> on utilise: 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>LOI.BINOMIALE(x;n;p;FAUX)</w:t>
            </w:r>
          </w:p>
        </w:tc>
        <w:tc>
          <w:tcPr>
            <w:tcW w:w="4110" w:type="dxa"/>
            <w:shd w:val="clear" w:color="auto" w:fill="D6E3BC" w:themeFill="accent3" w:themeFillTint="66"/>
          </w:tcPr>
          <w:p w:rsidR="00B76BCD" w:rsidRPr="0024590F" w:rsidRDefault="00B76BCD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 xml:space="preserve">Pour obtenir </w:t>
            </w:r>
            <w:r w:rsidRPr="0024590F">
              <w:rPr>
                <w:bCs/>
                <w:sz w:val="12"/>
                <w:szCs w:val="12"/>
                <w:lang w:val="en-US"/>
              </w:rPr>
              <w:t xml:space="preserve">la probabilité cumulée de </w:t>
            </w:r>
            <w:r w:rsidRPr="0024590F">
              <w:rPr>
                <w:bCs/>
                <w:i/>
                <w:iCs/>
                <w:sz w:val="12"/>
                <w:szCs w:val="12"/>
                <w:lang w:val="en-US"/>
              </w:rPr>
              <w:t>X</w:t>
            </w:r>
            <w:r w:rsidRPr="0024590F">
              <w:rPr>
                <w:bCs/>
                <w:sz w:val="12"/>
                <w:szCs w:val="12"/>
                <w:lang w:val="en-US"/>
              </w:rPr>
              <w:t xml:space="preserve"> on utilize: 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>LOI.BINOMIALE(x;n;p;VRAI)</w:t>
            </w:r>
          </w:p>
        </w:tc>
        <w:tc>
          <w:tcPr>
            <w:tcW w:w="2694" w:type="dxa"/>
            <w:shd w:val="clear" w:color="auto" w:fill="D6E3BC" w:themeFill="accent3" w:themeFillTint="66"/>
          </w:tcPr>
          <w:p w:rsidR="00B76BCD" w:rsidRPr="0024590F" w:rsidRDefault="00B76BCD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 xml:space="preserve">Pour </w:t>
            </w:r>
            <w:proofErr w:type="gramStart"/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>b(</w:t>
            </w:r>
            <w:proofErr w:type="gramEnd"/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2;10,10%) : 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>LOI.BINOMIALE(2;10;0,1;FAUX)</w:t>
            </w:r>
          </w:p>
        </w:tc>
      </w:tr>
    </w:tbl>
    <w:p w:rsidR="009662E1" w:rsidRPr="0024590F" w:rsidRDefault="009662E1" w:rsidP="0024590F">
      <w:pPr>
        <w:spacing w:after="0" w:line="240" w:lineRule="auto"/>
        <w:rPr>
          <w:sz w:val="12"/>
          <w:szCs w:val="12"/>
          <w:lang w:val="en-CA"/>
        </w:rPr>
      </w:pPr>
    </w:p>
    <w:p w:rsidR="005E7FAE" w:rsidRPr="0024590F" w:rsidRDefault="005E7FAE" w:rsidP="0024590F">
      <w:pPr>
        <w:spacing w:after="0" w:line="240" w:lineRule="auto"/>
        <w:rPr>
          <w:sz w:val="12"/>
          <w:szCs w:val="12"/>
          <w:lang w:val="en-CA"/>
        </w:rPr>
      </w:pPr>
    </w:p>
    <w:p w:rsidR="009662E1" w:rsidRPr="0024590F" w:rsidRDefault="009662E1" w:rsidP="0024590F">
      <w:pPr>
        <w:pStyle w:val="Paragraphedeliste"/>
        <w:numPr>
          <w:ilvl w:val="0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La loi de Poisson </w:t>
      </w:r>
      <w:r w:rsidR="00F2155B" w:rsidRPr="0024590F">
        <w:rPr>
          <w:bCs/>
          <w:i/>
          <w:iCs/>
          <w:sz w:val="12"/>
          <w:szCs w:val="12"/>
          <w:lang w:val="fr-FR"/>
        </w:rPr>
        <w:t xml:space="preserve">p(x; λ) </w:t>
      </w:r>
      <w:r w:rsidRPr="0024590F">
        <w:rPr>
          <w:bCs/>
          <w:sz w:val="12"/>
          <w:szCs w:val="12"/>
          <w:lang w:val="fr-FR"/>
        </w:rPr>
        <w:t xml:space="preserve">: </w:t>
      </w:r>
      <w:r w:rsidR="006661E7" w:rsidRPr="0024590F">
        <w:rPr>
          <w:bCs/>
          <w:sz w:val="12"/>
          <w:szCs w:val="12"/>
          <w:lang w:val="fr-FR"/>
        </w:rPr>
        <w:t>D</w:t>
      </w:r>
      <w:r w:rsidRPr="0024590F">
        <w:rPr>
          <w:bCs/>
          <w:sz w:val="12"/>
          <w:szCs w:val="12"/>
          <w:lang w:val="fr-FR"/>
        </w:rPr>
        <w:t xml:space="preserve">éterminer la probabilité qu’un événement particulier se réalise </w:t>
      </w:r>
      <w:r w:rsidRPr="0024590F">
        <w:rPr>
          <w:bCs/>
          <w:i/>
          <w:iCs/>
          <w:sz w:val="12"/>
          <w:szCs w:val="12"/>
          <w:lang w:val="fr-FR"/>
        </w:rPr>
        <w:t>x</w:t>
      </w:r>
      <w:r w:rsidRPr="0024590F">
        <w:rPr>
          <w:bCs/>
          <w:sz w:val="12"/>
          <w:szCs w:val="12"/>
          <w:lang w:val="fr-FR"/>
        </w:rPr>
        <w:t xml:space="preserve"> fois au cours d’une période de temps de durée </w:t>
      </w:r>
      <w:r w:rsidRPr="0024590F">
        <w:rPr>
          <w:bCs/>
          <w:i/>
          <w:iCs/>
          <w:sz w:val="12"/>
          <w:szCs w:val="12"/>
          <w:lang w:val="fr-FR"/>
        </w:rPr>
        <w:t xml:space="preserve">t  </w:t>
      </w:r>
    </w:p>
    <w:p w:rsidR="009662E1" w:rsidRPr="0024590F" w:rsidRDefault="005A29B3" w:rsidP="0024590F">
      <w:pPr>
        <w:pStyle w:val="Paragraphedeliste"/>
        <w:numPr>
          <w:ilvl w:val="1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position w:val="-24"/>
          <w:sz w:val="12"/>
          <w:szCs w:val="12"/>
        </w:rPr>
        <w:object w:dxaOrig="2760" w:dyaOrig="660">
          <v:shape id="_x0000_i1051" type="#_x0000_t75" style="width:84.75pt;height:20.25pt" o:ole="">
            <v:imagedata r:id="rId95" o:title=""/>
          </v:shape>
          <o:OLEObject Type="Embed" ProgID="Equation.3" ShapeID="_x0000_i1051" DrawAspect="Content" ObjectID="_1396636110" r:id="rId96"/>
        </w:object>
      </w:r>
      <w:r w:rsidR="009662E1" w:rsidRPr="0024590F">
        <w:rPr>
          <w:sz w:val="12"/>
          <w:szCs w:val="12"/>
        </w:rPr>
        <w:t>,</w:t>
      </w:r>
      <w:r w:rsidR="007D3898" w:rsidRPr="0024590F">
        <w:rPr>
          <w:sz w:val="12"/>
          <w:szCs w:val="12"/>
        </w:rPr>
        <w:tab/>
      </w:r>
      <w:r w:rsidR="007D3898" w:rsidRPr="0024590F">
        <w:rPr>
          <w:sz w:val="12"/>
          <w:szCs w:val="12"/>
        </w:rPr>
        <w:tab/>
      </w:r>
      <w:r w:rsidR="009662E1" w:rsidRPr="0024590F">
        <w:rPr>
          <w:i/>
          <w:iCs/>
          <w:sz w:val="12"/>
          <w:szCs w:val="12"/>
          <w:lang w:val="fr-FR"/>
        </w:rPr>
        <w:t xml:space="preserve">λ </w:t>
      </w:r>
      <w:r w:rsidR="009662E1" w:rsidRPr="0024590F">
        <w:rPr>
          <w:sz w:val="12"/>
          <w:szCs w:val="12"/>
          <w:lang w:val="fr-FR"/>
        </w:rPr>
        <w:t xml:space="preserve">: nombre moyen de succès dans l'intervalle de temps </w:t>
      </w:r>
      <w:r w:rsidR="009662E1" w:rsidRPr="0024590F">
        <w:rPr>
          <w:i/>
          <w:iCs/>
          <w:sz w:val="12"/>
          <w:szCs w:val="12"/>
          <w:lang w:val="fr-FR"/>
        </w:rPr>
        <w:t>t</w:t>
      </w:r>
      <w:r w:rsidR="009662E1" w:rsidRPr="0024590F">
        <w:rPr>
          <w:sz w:val="12"/>
          <w:szCs w:val="12"/>
          <w:lang w:val="fr-FR"/>
        </w:rPr>
        <w:t xml:space="preserve"> (ou d'espace) </w:t>
      </w:r>
    </w:p>
    <w:p w:rsidR="009662E1" w:rsidRPr="0024590F" w:rsidRDefault="009662E1" w:rsidP="0024590F">
      <w:pPr>
        <w:pStyle w:val="Paragraphedeliste"/>
        <w:numPr>
          <w:ilvl w:val="1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i/>
          <w:iCs/>
          <w:sz w:val="12"/>
          <w:szCs w:val="12"/>
          <w:lang w:val="fr-FR"/>
        </w:rPr>
        <w:t>λ = a t</w:t>
      </w:r>
      <w:r w:rsidR="008A695E" w:rsidRPr="0024590F">
        <w:rPr>
          <w:i/>
          <w:iCs/>
          <w:sz w:val="12"/>
          <w:szCs w:val="12"/>
          <w:lang w:val="fr-FR"/>
        </w:rPr>
        <w:t xml:space="preserve">      </w:t>
      </w:r>
      <w:r w:rsidR="008A695E" w:rsidRPr="0024590F">
        <w:rPr>
          <w:i/>
          <w:iCs/>
          <w:sz w:val="12"/>
          <w:szCs w:val="12"/>
          <w:lang w:val="fr-FR"/>
        </w:rPr>
        <w:tab/>
      </w:r>
      <w:r w:rsidRPr="0024590F">
        <w:rPr>
          <w:i/>
          <w:iCs/>
          <w:sz w:val="12"/>
          <w:szCs w:val="12"/>
          <w:lang w:val="fr-FR"/>
        </w:rPr>
        <w:t>a</w:t>
      </w:r>
      <w:r w:rsidRPr="0024590F">
        <w:rPr>
          <w:sz w:val="12"/>
          <w:szCs w:val="12"/>
          <w:lang w:val="fr-FR"/>
        </w:rPr>
        <w:t>: nombre moyen de réalisations par unité</w:t>
      </w:r>
      <w:r w:rsidRPr="0024590F">
        <w:rPr>
          <w:sz w:val="12"/>
          <w:szCs w:val="12"/>
        </w:rPr>
        <w:t xml:space="preserve"> </w:t>
      </w:r>
      <w:r w:rsidRPr="0024590F">
        <w:rPr>
          <w:sz w:val="12"/>
          <w:szCs w:val="12"/>
          <w:lang w:val="fr-FR"/>
        </w:rPr>
        <w:t>de temps (intensité du processus)</w:t>
      </w:r>
      <w:r w:rsidR="008A695E" w:rsidRPr="0024590F">
        <w:rPr>
          <w:sz w:val="12"/>
          <w:szCs w:val="12"/>
          <w:lang w:val="fr-FR"/>
        </w:rPr>
        <w:tab/>
        <w:t xml:space="preserve">        </w:t>
      </w:r>
      <w:r w:rsidRPr="0024590F">
        <w:rPr>
          <w:i/>
          <w:iCs/>
          <w:sz w:val="12"/>
          <w:szCs w:val="12"/>
          <w:lang w:val="fr-FR"/>
        </w:rPr>
        <w:t>t</w:t>
      </w:r>
      <w:r w:rsidRPr="0024590F">
        <w:rPr>
          <w:sz w:val="12"/>
          <w:szCs w:val="12"/>
          <w:lang w:val="fr-FR"/>
        </w:rPr>
        <w:t>: intervalle de temps</w:t>
      </w:r>
    </w:p>
    <w:p w:rsidR="009662E1" w:rsidRPr="0024590F" w:rsidRDefault="009662E1" w:rsidP="0024590F">
      <w:pPr>
        <w:pStyle w:val="Paragraphedeliste"/>
        <w:numPr>
          <w:ilvl w:val="1"/>
          <w:numId w:val="12"/>
        </w:numPr>
        <w:shd w:val="clear" w:color="auto" w:fill="D6E3BC" w:themeFill="accent3" w:themeFillTint="66"/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iCs/>
          <w:sz w:val="12"/>
          <w:szCs w:val="12"/>
          <w:lang w:val="fr-FR"/>
        </w:rPr>
        <w:t>Excel</w:t>
      </w:r>
      <w:r w:rsidR="00DB5938" w:rsidRPr="0024590F">
        <w:rPr>
          <w:bCs/>
          <w:iCs/>
          <w:sz w:val="12"/>
          <w:szCs w:val="12"/>
          <w:lang w:val="fr-FR"/>
        </w:rPr>
        <w:t> : P</w:t>
      </w:r>
      <w:proofErr w:type="spellStart"/>
      <w:r w:rsidRPr="0024590F">
        <w:rPr>
          <w:bCs/>
          <w:sz w:val="12"/>
          <w:szCs w:val="12"/>
          <w:lang w:val="en-US"/>
        </w:rPr>
        <w:t>robabilité</w:t>
      </w:r>
      <w:proofErr w:type="spellEnd"/>
      <w:r w:rsidRPr="0024590F">
        <w:rPr>
          <w:bCs/>
          <w:sz w:val="12"/>
          <w:szCs w:val="12"/>
          <w:lang w:val="en-US"/>
        </w:rPr>
        <w:t xml:space="preserve"> de </w:t>
      </w:r>
      <w:r w:rsidRPr="0024590F">
        <w:rPr>
          <w:bCs/>
          <w:i/>
          <w:iCs/>
          <w:sz w:val="12"/>
          <w:szCs w:val="12"/>
          <w:lang w:val="en-US"/>
        </w:rPr>
        <w:t>X</w:t>
      </w:r>
      <w:r w:rsidRPr="0024590F">
        <w:rPr>
          <w:bCs/>
          <w:sz w:val="12"/>
          <w:szCs w:val="12"/>
          <w:lang w:val="en-US"/>
        </w:rPr>
        <w:t xml:space="preserve"> on utilize: </w:t>
      </w:r>
      <w:r w:rsidRPr="0024590F">
        <w:rPr>
          <w:i/>
          <w:iCs/>
          <w:sz w:val="12"/>
          <w:szCs w:val="12"/>
          <w:lang w:val="fr-FR"/>
        </w:rPr>
        <w:t>LOI.</w:t>
      </w:r>
      <w:r w:rsidRPr="0024590F">
        <w:rPr>
          <w:i/>
          <w:iCs/>
          <w:sz w:val="12"/>
          <w:szCs w:val="12"/>
          <w:lang w:val="en-US"/>
        </w:rPr>
        <w:t>POISSON(x;l;FAUX)</w:t>
      </w:r>
      <w:r w:rsidR="00DB5938" w:rsidRPr="0024590F">
        <w:rPr>
          <w:i/>
          <w:iCs/>
          <w:sz w:val="12"/>
          <w:szCs w:val="12"/>
          <w:lang w:val="en-US"/>
        </w:rPr>
        <w:tab/>
        <w:t>et</w:t>
      </w:r>
      <w:r w:rsidR="00DB5938" w:rsidRPr="0024590F">
        <w:rPr>
          <w:i/>
          <w:iCs/>
          <w:sz w:val="12"/>
          <w:szCs w:val="12"/>
          <w:lang w:val="en-US"/>
        </w:rPr>
        <w:tab/>
      </w:r>
      <w:r w:rsidRPr="0024590F">
        <w:rPr>
          <w:bCs/>
          <w:sz w:val="12"/>
          <w:szCs w:val="12"/>
          <w:lang w:val="en-US"/>
        </w:rPr>
        <w:t xml:space="preserve">Probabilité cumulée de </w:t>
      </w:r>
      <w:r w:rsidRPr="0024590F">
        <w:rPr>
          <w:bCs/>
          <w:i/>
          <w:iCs/>
          <w:sz w:val="12"/>
          <w:szCs w:val="12"/>
          <w:lang w:val="en-US"/>
        </w:rPr>
        <w:t>X</w:t>
      </w:r>
      <w:r w:rsidRPr="0024590F">
        <w:rPr>
          <w:bCs/>
          <w:sz w:val="12"/>
          <w:szCs w:val="12"/>
          <w:lang w:val="en-US"/>
        </w:rPr>
        <w:t xml:space="preserve"> on utilize: </w:t>
      </w:r>
      <w:r w:rsidRPr="0024590F">
        <w:rPr>
          <w:i/>
          <w:iCs/>
          <w:sz w:val="12"/>
          <w:szCs w:val="12"/>
          <w:lang w:val="fr-FR"/>
        </w:rPr>
        <w:t>LOI.</w:t>
      </w:r>
      <w:r w:rsidRPr="0024590F">
        <w:rPr>
          <w:i/>
          <w:iCs/>
          <w:sz w:val="12"/>
          <w:szCs w:val="12"/>
          <w:lang w:val="en-US"/>
        </w:rPr>
        <w:t>POISSON(x;l;VRAI)</w:t>
      </w:r>
    </w:p>
    <w:p w:rsidR="009662E1" w:rsidRPr="0024590F" w:rsidRDefault="009662E1" w:rsidP="0024590F">
      <w:pPr>
        <w:pStyle w:val="Paragraphedeliste"/>
        <w:numPr>
          <w:ilvl w:val="1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Somme de deux variables aléatoires de Poisson : </w:t>
      </w:r>
      <w:r w:rsidRPr="0024590F">
        <w:rPr>
          <w:bCs/>
          <w:i/>
          <w:iCs/>
          <w:sz w:val="12"/>
          <w:szCs w:val="12"/>
          <w:lang w:val="fr-FR"/>
        </w:rPr>
        <w:t>λ = λ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1</w:t>
      </w:r>
      <w:r w:rsidRPr="0024590F">
        <w:rPr>
          <w:bCs/>
          <w:i/>
          <w:iCs/>
          <w:sz w:val="12"/>
          <w:szCs w:val="12"/>
          <w:lang w:val="fr-FR"/>
        </w:rPr>
        <w:t xml:space="preserve"> + λ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2</w:t>
      </w:r>
      <w:r w:rsidR="00A71FF8" w:rsidRPr="0024590F">
        <w:rPr>
          <w:bCs/>
          <w:i/>
          <w:iCs/>
          <w:sz w:val="12"/>
          <w:szCs w:val="12"/>
          <w:vertAlign w:val="subscript"/>
          <w:lang w:val="fr-FR"/>
        </w:rPr>
        <w:tab/>
      </w:r>
      <w:r w:rsidR="00A71FF8" w:rsidRPr="0024590F">
        <w:rPr>
          <w:bCs/>
          <w:i/>
          <w:iCs/>
          <w:sz w:val="12"/>
          <w:szCs w:val="12"/>
          <w:vertAlign w:val="subscript"/>
          <w:lang w:val="fr-FR"/>
        </w:rPr>
        <w:tab/>
      </w:r>
      <w:r w:rsidRPr="0024590F">
        <w:rPr>
          <w:bCs/>
          <w:sz w:val="12"/>
          <w:szCs w:val="12"/>
          <w:lang w:val="fr-FR"/>
        </w:rPr>
        <w:t>Si on cherche 2 probabilités différentes p</w:t>
      </w:r>
      <w:r w:rsidR="00E813A1" w:rsidRPr="0024590F">
        <w:rPr>
          <w:bCs/>
          <w:sz w:val="12"/>
          <w:szCs w:val="12"/>
          <w:lang w:val="fr-FR"/>
        </w:rPr>
        <w:t xml:space="preserve">our 2 λ différents, on cherche </w:t>
      </w:r>
      <w:r w:rsidRPr="0024590F">
        <w:rPr>
          <w:bCs/>
          <w:sz w:val="12"/>
          <w:szCs w:val="12"/>
          <w:lang w:val="fr-FR"/>
        </w:rPr>
        <w:t>P(X</w:t>
      </w:r>
      <w:r w:rsidRPr="0024590F">
        <w:rPr>
          <w:bCs/>
          <w:sz w:val="12"/>
          <w:szCs w:val="12"/>
          <w:vertAlign w:val="subscript"/>
          <w:lang w:val="fr-FR"/>
        </w:rPr>
        <w:t>1</w:t>
      </w:r>
      <w:r w:rsidRPr="0024590F">
        <w:rPr>
          <w:bCs/>
          <w:sz w:val="12"/>
          <w:szCs w:val="12"/>
          <w:lang w:val="fr-FR"/>
        </w:rPr>
        <w:t xml:space="preserve"> et X</w:t>
      </w:r>
      <w:r w:rsidRPr="0024590F">
        <w:rPr>
          <w:bCs/>
          <w:sz w:val="12"/>
          <w:szCs w:val="12"/>
          <w:vertAlign w:val="subscript"/>
          <w:lang w:val="fr-FR"/>
        </w:rPr>
        <w:t>2</w:t>
      </w:r>
      <w:r w:rsidRPr="0024590F">
        <w:rPr>
          <w:bCs/>
          <w:sz w:val="12"/>
          <w:szCs w:val="12"/>
          <w:lang w:val="fr-FR"/>
        </w:rPr>
        <w:t>) = P(X</w:t>
      </w:r>
      <w:r w:rsidRPr="0024590F">
        <w:rPr>
          <w:bCs/>
          <w:sz w:val="12"/>
          <w:szCs w:val="12"/>
          <w:vertAlign w:val="subscript"/>
          <w:lang w:val="fr-FR"/>
        </w:rPr>
        <w:t>1</w:t>
      </w:r>
      <w:r w:rsidRPr="0024590F">
        <w:rPr>
          <w:bCs/>
          <w:sz w:val="12"/>
          <w:szCs w:val="12"/>
          <w:lang w:val="fr-FR"/>
        </w:rPr>
        <w:t>) x P(X</w:t>
      </w:r>
      <w:r w:rsidRPr="0024590F">
        <w:rPr>
          <w:bCs/>
          <w:sz w:val="12"/>
          <w:szCs w:val="12"/>
          <w:vertAlign w:val="subscript"/>
          <w:lang w:val="fr-FR"/>
        </w:rPr>
        <w:t>2</w:t>
      </w:r>
      <w:r w:rsidRPr="0024590F">
        <w:rPr>
          <w:bCs/>
          <w:sz w:val="12"/>
          <w:szCs w:val="12"/>
          <w:lang w:val="fr-FR"/>
        </w:rPr>
        <w:t>)</w:t>
      </w:r>
    </w:p>
    <w:p w:rsidR="009662E1" w:rsidRPr="0024590F" w:rsidRDefault="009662E1" w:rsidP="0024590F">
      <w:pPr>
        <w:pStyle w:val="Paragraphedeliste"/>
        <w:numPr>
          <w:ilvl w:val="0"/>
          <w:numId w:val="15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La loi hypergéométrique : nombre de succès </w:t>
      </w:r>
      <w:r w:rsidRPr="0024590F">
        <w:rPr>
          <w:bCs/>
          <w:i/>
          <w:iCs/>
          <w:sz w:val="12"/>
          <w:szCs w:val="12"/>
          <w:lang w:val="fr-FR"/>
        </w:rPr>
        <w:t>x</w:t>
      </w:r>
      <w:r w:rsidRPr="0024590F">
        <w:rPr>
          <w:bCs/>
          <w:sz w:val="12"/>
          <w:szCs w:val="12"/>
          <w:lang w:val="fr-FR"/>
        </w:rPr>
        <w:t xml:space="preserve"> dans un échantillon de </w:t>
      </w:r>
      <w:r w:rsidRPr="0024590F">
        <w:rPr>
          <w:bCs/>
          <w:i/>
          <w:iCs/>
          <w:sz w:val="12"/>
          <w:szCs w:val="12"/>
          <w:lang w:val="fr-FR"/>
        </w:rPr>
        <w:t xml:space="preserve">n </w:t>
      </w:r>
      <w:r w:rsidRPr="0024590F">
        <w:rPr>
          <w:bCs/>
          <w:sz w:val="12"/>
          <w:szCs w:val="12"/>
          <w:lang w:val="fr-FR"/>
        </w:rPr>
        <w:t xml:space="preserve">avec un tirage sans remise, </w:t>
      </w:r>
      <w:r w:rsidRPr="0024590F">
        <w:rPr>
          <w:bCs/>
          <w:i/>
          <w:iCs/>
          <w:sz w:val="12"/>
          <w:szCs w:val="12"/>
          <w:lang w:val="fr-FR"/>
        </w:rPr>
        <w:t>H(x; n; a; N)</w:t>
      </w:r>
    </w:p>
    <w:p w:rsidR="009662E1" w:rsidRPr="0024590F" w:rsidRDefault="009662E1" w:rsidP="0024590F">
      <w:pPr>
        <w:pStyle w:val="Paragraphedeliste"/>
        <w:numPr>
          <w:ilvl w:val="1"/>
          <w:numId w:val="15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Conditions d’application</w:t>
      </w:r>
      <w:r w:rsidR="00817DC5" w:rsidRPr="0024590F">
        <w:rPr>
          <w:bCs/>
          <w:sz w:val="12"/>
          <w:szCs w:val="12"/>
          <w:lang w:val="fr-FR"/>
        </w:rPr>
        <w:t xml:space="preserve"> : </w:t>
      </w:r>
      <w:r w:rsidRPr="0024590F">
        <w:rPr>
          <w:sz w:val="12"/>
          <w:szCs w:val="12"/>
          <w:lang w:val="fr-FR"/>
        </w:rPr>
        <w:t xml:space="preserve">le taux de sondage </w:t>
      </w:r>
      <w:r w:rsidRPr="0024590F">
        <w:rPr>
          <w:i/>
          <w:iCs/>
          <w:sz w:val="12"/>
          <w:szCs w:val="12"/>
          <w:lang w:val="fr-FR"/>
        </w:rPr>
        <w:t>n/N</w:t>
      </w:r>
      <w:r w:rsidRPr="0024590F">
        <w:rPr>
          <w:sz w:val="12"/>
          <w:szCs w:val="12"/>
          <w:lang w:val="fr-FR"/>
        </w:rPr>
        <w:t xml:space="preserve"> est supérieur à 10% </w:t>
      </w:r>
    </w:p>
    <w:tbl>
      <w:tblPr>
        <w:tblStyle w:val="Grilledutableau"/>
        <w:tblpPr w:leftFromText="180" w:rightFromText="180" w:vertAnchor="text" w:horzAnchor="page" w:tblpX="5009" w:tblpY="65"/>
        <w:tblW w:w="0" w:type="auto"/>
        <w:tblLook w:val="04A0"/>
      </w:tblPr>
      <w:tblGrid>
        <w:gridCol w:w="2943"/>
        <w:gridCol w:w="1701"/>
      </w:tblGrid>
      <w:tr w:rsidR="004015D8" w:rsidRPr="0024590F" w:rsidTr="004015D8">
        <w:tc>
          <w:tcPr>
            <w:tcW w:w="2943" w:type="dxa"/>
          </w:tcPr>
          <w:p w:rsidR="004015D8" w:rsidRPr="0024590F" w:rsidRDefault="004015D8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i/>
                <w:iCs/>
                <w:sz w:val="12"/>
                <w:szCs w:val="12"/>
              </w:rPr>
              <w:t>a</w:t>
            </w:r>
            <w:r w:rsidRPr="0024590F">
              <w:rPr>
                <w:bCs/>
                <w:sz w:val="12"/>
                <w:szCs w:val="12"/>
              </w:rPr>
              <w:t> : le nombre de succès dans la population</w:t>
            </w:r>
            <w:r w:rsidRPr="0024590F">
              <w:rPr>
                <w:bCs/>
                <w:sz w:val="12"/>
                <w:szCs w:val="12"/>
              </w:rPr>
              <w:tab/>
              <w:t xml:space="preserve">→    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>a = Np</w:t>
            </w:r>
          </w:p>
        </w:tc>
        <w:tc>
          <w:tcPr>
            <w:tcW w:w="1701" w:type="dxa"/>
          </w:tcPr>
          <w:p w:rsidR="004015D8" w:rsidRPr="0024590F" w:rsidRDefault="004015D8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  <w:lang w:val="en-CA"/>
              </w:rPr>
              <w:t>p: Pourcentage de réussite</w:t>
            </w:r>
          </w:p>
        </w:tc>
      </w:tr>
      <w:tr w:rsidR="004015D8" w:rsidRPr="0024590F" w:rsidTr="004015D8">
        <w:tc>
          <w:tcPr>
            <w:tcW w:w="2943" w:type="dxa"/>
          </w:tcPr>
          <w:p w:rsidR="004015D8" w:rsidRPr="0024590F" w:rsidRDefault="004015D8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i/>
                <w:iCs/>
                <w:sz w:val="12"/>
                <w:szCs w:val="12"/>
              </w:rPr>
              <w:t>b</w:t>
            </w:r>
            <w:r w:rsidRPr="0024590F">
              <w:rPr>
                <w:bCs/>
                <w:sz w:val="12"/>
                <w:szCs w:val="12"/>
              </w:rPr>
              <w:t xml:space="preserve"> : le nombre d’échecs   →   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>b = Nq</w:t>
            </w:r>
          </w:p>
        </w:tc>
        <w:tc>
          <w:tcPr>
            <w:tcW w:w="1701" w:type="dxa"/>
          </w:tcPr>
          <w:p w:rsidR="004015D8" w:rsidRPr="0024590F" w:rsidRDefault="004015D8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  <w:lang w:val="en-CA"/>
              </w:rPr>
              <w:t>q: Pourcentage d’échec</w:t>
            </w:r>
          </w:p>
        </w:tc>
      </w:tr>
      <w:tr w:rsidR="004015D8" w:rsidRPr="0024590F" w:rsidTr="004015D8">
        <w:tc>
          <w:tcPr>
            <w:tcW w:w="2943" w:type="dxa"/>
          </w:tcPr>
          <w:p w:rsidR="004015D8" w:rsidRPr="0024590F" w:rsidRDefault="004015D8" w:rsidP="0024590F">
            <w:pPr>
              <w:rPr>
                <w:bCs/>
                <w:i/>
                <w:iCs/>
                <w:sz w:val="12"/>
                <w:szCs w:val="12"/>
              </w:rPr>
            </w:pPr>
            <w:r w:rsidRPr="0024590F">
              <w:rPr>
                <w:bCs/>
                <w:i/>
                <w:iCs/>
                <w:sz w:val="12"/>
                <w:szCs w:val="12"/>
              </w:rPr>
              <w:t xml:space="preserve">N </w:t>
            </w:r>
            <w:r w:rsidRPr="0024590F">
              <w:rPr>
                <w:sz w:val="12"/>
                <w:szCs w:val="12"/>
                <w:lang w:val="en-CA"/>
              </w:rPr>
              <w:t>: Nombre de personnes (Population)</w:t>
            </w:r>
          </w:p>
        </w:tc>
        <w:tc>
          <w:tcPr>
            <w:tcW w:w="1701" w:type="dxa"/>
          </w:tcPr>
          <w:p w:rsidR="004015D8" w:rsidRPr="0024590F" w:rsidRDefault="004015D8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i/>
                <w:iCs/>
                <w:sz w:val="12"/>
                <w:szCs w:val="12"/>
              </w:rPr>
              <w:t>n </w:t>
            </w:r>
            <w:r w:rsidRPr="0024590F">
              <w:rPr>
                <w:sz w:val="12"/>
                <w:szCs w:val="12"/>
                <w:lang w:val="en-CA"/>
              </w:rPr>
              <w:t>: Échantillon</w:t>
            </w:r>
          </w:p>
        </w:tc>
      </w:tr>
    </w:tbl>
    <w:p w:rsidR="009662E1" w:rsidRPr="0024590F" w:rsidRDefault="004015D8" w:rsidP="0024590F">
      <w:pPr>
        <w:pStyle w:val="Paragraphedeliste"/>
        <w:numPr>
          <w:ilvl w:val="1"/>
          <w:numId w:val="15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position w:val="-66"/>
          <w:sz w:val="12"/>
          <w:szCs w:val="12"/>
        </w:rPr>
        <w:object w:dxaOrig="2299" w:dyaOrig="1440">
          <v:shape id="_x0000_i1059" type="#_x0000_t75" style="width:55.5pt;height:34.5pt" o:ole="">
            <v:imagedata r:id="rId97" o:title=""/>
          </v:shape>
          <o:OLEObject Type="Embed" ProgID="Equation.3" ShapeID="_x0000_i1059" DrawAspect="Content" ObjectID="_1396636111" r:id="rId98"/>
        </w:object>
      </w:r>
      <w:r w:rsidR="009662E1" w:rsidRPr="0024590F">
        <w:rPr>
          <w:sz w:val="12"/>
          <w:szCs w:val="12"/>
        </w:rPr>
        <w:t xml:space="preserve"> </w:t>
      </w:r>
      <w:r w:rsidRPr="0024590F">
        <w:rPr>
          <w:position w:val="-30"/>
          <w:sz w:val="12"/>
          <w:szCs w:val="12"/>
        </w:rPr>
        <w:object w:dxaOrig="2600" w:dyaOrig="720">
          <v:shape id="_x0000_i1060" type="#_x0000_t75" style="width:69pt;height:18.75pt" o:ole="">
            <v:imagedata r:id="rId99" o:title=""/>
          </v:shape>
          <o:OLEObject Type="Embed" ProgID="Equation.3" ShapeID="_x0000_i1060" DrawAspect="Content" ObjectID="_1396636112" r:id="rId100"/>
        </w:object>
      </w:r>
    </w:p>
    <w:p w:rsidR="009662E1" w:rsidRPr="0024590F" w:rsidRDefault="009662E1" w:rsidP="0024590F">
      <w:pPr>
        <w:pStyle w:val="Paragraphedeliste"/>
        <w:numPr>
          <w:ilvl w:val="1"/>
          <w:numId w:val="15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sz w:val="12"/>
          <w:szCs w:val="12"/>
        </w:rPr>
        <w:t>Excel</w:t>
      </w:r>
      <w:r w:rsidR="00CE0EDD" w:rsidRPr="0024590F">
        <w:rPr>
          <w:sz w:val="12"/>
          <w:szCs w:val="12"/>
        </w:rPr>
        <w:t xml:space="preserve"> : </w:t>
      </w:r>
      <w:r w:rsidRPr="0024590F">
        <w:rPr>
          <w:bCs/>
          <w:sz w:val="12"/>
          <w:szCs w:val="12"/>
          <w:lang w:val="fr-FR"/>
        </w:rPr>
        <w:t xml:space="preserve">Probabilité de </w:t>
      </w:r>
      <w:r w:rsidRPr="0024590F">
        <w:rPr>
          <w:bCs/>
          <w:i/>
          <w:iCs/>
          <w:sz w:val="12"/>
          <w:szCs w:val="12"/>
          <w:lang w:val="fr-FR"/>
        </w:rPr>
        <w:t>X</w:t>
      </w:r>
      <w:r w:rsidRPr="0024590F">
        <w:rPr>
          <w:bCs/>
          <w:sz w:val="12"/>
          <w:szCs w:val="12"/>
          <w:lang w:val="fr-FR"/>
        </w:rPr>
        <w:t xml:space="preserve"> on utilise : </w:t>
      </w:r>
      <w:r w:rsidRPr="0024590F">
        <w:rPr>
          <w:i/>
          <w:iCs/>
          <w:sz w:val="12"/>
          <w:szCs w:val="12"/>
          <w:lang w:val="fr-FR"/>
        </w:rPr>
        <w:t>LOI.HYPERGEOMETRIQUE(x; n; a; N)</w:t>
      </w:r>
      <w:r w:rsidR="00CE0EDD" w:rsidRPr="0024590F">
        <w:rPr>
          <w:i/>
          <w:iCs/>
          <w:sz w:val="12"/>
          <w:szCs w:val="12"/>
          <w:lang w:val="fr-FR"/>
        </w:rPr>
        <w:t xml:space="preserve">       et    </w:t>
      </w:r>
      <w:r w:rsidRPr="0024590F">
        <w:rPr>
          <w:bCs/>
          <w:sz w:val="12"/>
          <w:szCs w:val="12"/>
          <w:lang w:val="fr-FR"/>
        </w:rPr>
        <w:t xml:space="preserve">Pour </w:t>
      </w:r>
      <w:r w:rsidRPr="0024590F">
        <w:rPr>
          <w:bCs/>
          <w:i/>
          <w:iCs/>
          <w:sz w:val="12"/>
          <w:szCs w:val="12"/>
          <w:lang w:val="fr-FR"/>
        </w:rPr>
        <w:t xml:space="preserve">H(2; 10; 5; 50) : </w:t>
      </w:r>
      <w:r w:rsidRPr="0024590F">
        <w:rPr>
          <w:i/>
          <w:iCs/>
          <w:sz w:val="12"/>
          <w:szCs w:val="12"/>
          <w:lang w:val="fr-FR"/>
        </w:rPr>
        <w:t xml:space="preserve"> LOI.HYPERGEOMETRIQUE(2; 10; 5; 50)</w:t>
      </w:r>
    </w:p>
    <w:p w:rsidR="009662E1" w:rsidRPr="0024590F" w:rsidRDefault="009662E1" w:rsidP="0024590F">
      <w:pPr>
        <w:pStyle w:val="Paragraphedeliste"/>
        <w:numPr>
          <w:ilvl w:val="0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La loi géométrique : nombre d’essais </w:t>
      </w:r>
      <w:r w:rsidRPr="0024590F">
        <w:rPr>
          <w:bCs/>
          <w:i/>
          <w:iCs/>
          <w:sz w:val="12"/>
          <w:szCs w:val="12"/>
          <w:lang w:val="fr-FR"/>
        </w:rPr>
        <w:t>x</w:t>
      </w:r>
      <w:r w:rsidRPr="0024590F">
        <w:rPr>
          <w:bCs/>
          <w:sz w:val="12"/>
          <w:szCs w:val="12"/>
          <w:lang w:val="fr-FR"/>
        </w:rPr>
        <w:t xml:space="preserve"> pour obtenir le premier succès</w:t>
      </w:r>
      <w:r w:rsidR="00CB1D84" w:rsidRPr="0024590F">
        <w:rPr>
          <w:bCs/>
          <w:sz w:val="12"/>
          <w:szCs w:val="12"/>
          <w:lang w:val="fr-FR"/>
        </w:rPr>
        <w:tab/>
        <w:t>→</w:t>
      </w:r>
      <w:r w:rsidR="00CB1D84" w:rsidRPr="0024590F">
        <w:rPr>
          <w:bCs/>
          <w:sz w:val="12"/>
          <w:szCs w:val="12"/>
          <w:lang w:val="fr-FR"/>
        </w:rPr>
        <w:tab/>
      </w:r>
      <w:r w:rsidR="00AE6735" w:rsidRPr="0024590F">
        <w:rPr>
          <w:position w:val="-10"/>
          <w:sz w:val="12"/>
          <w:szCs w:val="12"/>
        </w:rPr>
        <w:object w:dxaOrig="1960" w:dyaOrig="360">
          <v:shape id="_x0000_i1061" type="#_x0000_t75" style="width:59.25pt;height:11.25pt" o:ole="">
            <v:imagedata r:id="rId101" o:title=""/>
          </v:shape>
          <o:OLEObject Type="Embed" ProgID="Equation.3" ShapeID="_x0000_i1061" DrawAspect="Content" ObjectID="_1396636113" r:id="rId102"/>
        </w:object>
      </w:r>
    </w:p>
    <w:p w:rsidR="009662E1" w:rsidRPr="0024590F" w:rsidRDefault="009662E1" w:rsidP="0024590F">
      <w:pPr>
        <w:pStyle w:val="Paragraphedeliste"/>
        <w:numPr>
          <w:ilvl w:val="0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La loi binomiale négative : nombre d’essais </w:t>
      </w:r>
      <w:r w:rsidRPr="0024590F">
        <w:rPr>
          <w:bCs/>
          <w:i/>
          <w:iCs/>
          <w:sz w:val="12"/>
          <w:szCs w:val="12"/>
          <w:lang w:val="fr-FR"/>
        </w:rPr>
        <w:t>n</w:t>
      </w:r>
      <w:r w:rsidRPr="0024590F">
        <w:rPr>
          <w:bCs/>
          <w:sz w:val="12"/>
          <w:szCs w:val="12"/>
          <w:lang w:val="fr-FR"/>
        </w:rPr>
        <w:t xml:space="preserve"> pour obtenir le </w:t>
      </w:r>
      <w:r w:rsidRPr="0024590F">
        <w:rPr>
          <w:bCs/>
          <w:i/>
          <w:iCs/>
          <w:sz w:val="12"/>
          <w:szCs w:val="12"/>
          <w:lang w:val="fr-FR"/>
        </w:rPr>
        <w:t>k</w:t>
      </w:r>
      <w:r w:rsidRPr="0024590F">
        <w:rPr>
          <w:bCs/>
          <w:i/>
          <w:iCs/>
          <w:sz w:val="12"/>
          <w:szCs w:val="12"/>
          <w:vertAlign w:val="superscript"/>
          <w:lang w:val="fr-FR"/>
        </w:rPr>
        <w:t>ième</w:t>
      </w:r>
      <w:r w:rsidRPr="0024590F">
        <w:rPr>
          <w:bCs/>
          <w:sz w:val="12"/>
          <w:szCs w:val="12"/>
          <w:lang w:val="fr-FR"/>
        </w:rPr>
        <w:t xml:space="preserve"> succès</w:t>
      </w:r>
      <w:r w:rsidR="00CB1D84" w:rsidRPr="0024590F">
        <w:rPr>
          <w:bCs/>
          <w:sz w:val="12"/>
          <w:szCs w:val="12"/>
          <w:lang w:val="fr-FR"/>
        </w:rPr>
        <w:tab/>
        <w:t>→</w:t>
      </w:r>
      <w:r w:rsidR="00AE6735" w:rsidRPr="0024590F">
        <w:rPr>
          <w:bCs/>
          <w:sz w:val="12"/>
          <w:szCs w:val="12"/>
          <w:lang w:val="fr-FR"/>
        </w:rPr>
        <w:tab/>
      </w:r>
      <w:r w:rsidR="00AE6735" w:rsidRPr="0024590F">
        <w:rPr>
          <w:position w:val="-30"/>
          <w:sz w:val="12"/>
          <w:szCs w:val="12"/>
        </w:rPr>
        <w:object w:dxaOrig="3620" w:dyaOrig="720">
          <v:shape id="_x0000_i1074" type="#_x0000_t75" style="width:94.5pt;height:18.75pt" o:ole="">
            <v:imagedata r:id="rId103" o:title=""/>
          </v:shape>
          <o:OLEObject Type="Embed" ProgID="Equation.3" ShapeID="_x0000_i1074" DrawAspect="Content" ObjectID="_1396636114" r:id="rId104"/>
        </w:object>
      </w:r>
    </w:p>
    <w:p w:rsidR="009662E1" w:rsidRPr="0024590F" w:rsidRDefault="009662E1" w:rsidP="0024590F">
      <w:pPr>
        <w:pStyle w:val="Paragraphedeliste"/>
        <w:numPr>
          <w:ilvl w:val="0"/>
          <w:numId w:val="12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Approximation de la loi binomiale par la loi de Poisson</w:t>
      </w:r>
    </w:p>
    <w:p w:rsidR="009662E1" w:rsidRPr="0024590F" w:rsidRDefault="009662E1" w:rsidP="0024590F">
      <w:pPr>
        <w:pStyle w:val="Paragraphedeliste"/>
        <w:numPr>
          <w:ilvl w:val="1"/>
          <w:numId w:val="12"/>
        </w:numPr>
        <w:spacing w:after="0" w:line="240" w:lineRule="auto"/>
        <w:ind w:left="993" w:hanging="142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en-CA"/>
        </w:rPr>
        <w:t>Conditions d’application:</w:t>
      </w:r>
      <w:r w:rsidR="00B80BBB" w:rsidRPr="0024590F">
        <w:rPr>
          <w:bCs/>
          <w:sz w:val="12"/>
          <w:szCs w:val="12"/>
          <w:lang w:val="en-CA"/>
        </w:rPr>
        <w:t xml:space="preserve">  </w:t>
      </w:r>
      <w:r w:rsidRPr="0024590F">
        <w:rPr>
          <w:sz w:val="12"/>
          <w:szCs w:val="12"/>
          <w:lang w:val="en-CA"/>
        </w:rPr>
        <w:t xml:space="preserve">Le nombre d’épreuves </w:t>
      </w:r>
      <w:r w:rsidRPr="0024590F">
        <w:rPr>
          <w:i/>
          <w:iCs/>
          <w:sz w:val="12"/>
          <w:szCs w:val="12"/>
          <w:lang w:val="en-CA"/>
        </w:rPr>
        <w:t>n</w:t>
      </w:r>
      <w:r w:rsidRPr="0024590F">
        <w:rPr>
          <w:sz w:val="12"/>
          <w:szCs w:val="12"/>
          <w:lang w:val="en-CA"/>
        </w:rPr>
        <w:t xml:space="preserve"> doit être très grand</w:t>
      </w:r>
      <w:r w:rsidR="00B80BBB" w:rsidRPr="0024590F">
        <w:rPr>
          <w:sz w:val="12"/>
          <w:szCs w:val="12"/>
          <w:lang w:val="en-CA"/>
        </w:rPr>
        <w:t xml:space="preserve">,   </w:t>
      </w:r>
      <w:r w:rsidRPr="0024590F">
        <w:rPr>
          <w:sz w:val="12"/>
          <w:szCs w:val="12"/>
          <w:lang w:val="en-CA"/>
        </w:rPr>
        <w:t xml:space="preserve">La probabilité </w:t>
      </w:r>
      <w:r w:rsidRPr="0024590F">
        <w:rPr>
          <w:i/>
          <w:iCs/>
          <w:sz w:val="12"/>
          <w:szCs w:val="12"/>
          <w:lang w:val="en-CA"/>
        </w:rPr>
        <w:t>p</w:t>
      </w:r>
      <w:r w:rsidRPr="0024590F">
        <w:rPr>
          <w:sz w:val="12"/>
          <w:szCs w:val="12"/>
          <w:lang w:val="en-CA"/>
        </w:rPr>
        <w:t xml:space="preserve"> de succès est faible</w:t>
      </w:r>
      <w:r w:rsidR="00B80BBB" w:rsidRPr="0024590F">
        <w:rPr>
          <w:sz w:val="12"/>
          <w:szCs w:val="12"/>
          <w:lang w:val="en-CA"/>
        </w:rPr>
        <w:t xml:space="preserve">,   </w:t>
      </w:r>
      <w:r w:rsidRPr="0024590F">
        <w:rPr>
          <w:sz w:val="12"/>
          <w:szCs w:val="12"/>
          <w:lang w:val="en-CA"/>
        </w:rPr>
        <w:t xml:space="preserve">La valeur de </w:t>
      </w:r>
      <w:r w:rsidRPr="0024590F">
        <w:rPr>
          <w:i/>
          <w:iCs/>
          <w:sz w:val="12"/>
          <w:szCs w:val="12"/>
          <w:lang w:val="en-CA"/>
        </w:rPr>
        <w:t>np</w:t>
      </w:r>
      <w:r w:rsidRPr="0024590F">
        <w:rPr>
          <w:sz w:val="12"/>
          <w:szCs w:val="12"/>
          <w:lang w:val="en-CA"/>
        </w:rPr>
        <w:t xml:space="preserve"> est petite par rapport à </w:t>
      </w:r>
      <w:r w:rsidRPr="0024590F">
        <w:rPr>
          <w:i/>
          <w:iCs/>
          <w:sz w:val="12"/>
          <w:szCs w:val="12"/>
          <w:lang w:val="en-CA"/>
        </w:rPr>
        <w:t>n</w:t>
      </w:r>
      <w:r w:rsidR="002E5149" w:rsidRPr="0024590F">
        <w:rPr>
          <w:i/>
          <w:iCs/>
          <w:sz w:val="12"/>
          <w:szCs w:val="12"/>
          <w:lang w:val="en-CA"/>
        </w:rPr>
        <w:t>,</w:t>
      </w:r>
      <w:r w:rsidR="00B80BBB" w:rsidRPr="0024590F">
        <w:rPr>
          <w:i/>
          <w:iCs/>
          <w:sz w:val="12"/>
          <w:szCs w:val="12"/>
          <w:lang w:val="en-CA"/>
        </w:rPr>
        <w:t xml:space="preserve">  et   </w:t>
      </w:r>
      <w:r w:rsidRPr="0024590F">
        <w:rPr>
          <w:sz w:val="12"/>
          <w:szCs w:val="12"/>
          <w:lang w:val="en-CA"/>
        </w:rPr>
        <w:t xml:space="preserve">L’approximation est surtout valable si </w:t>
      </w:r>
      <w:r w:rsidRPr="0024590F">
        <w:rPr>
          <w:i/>
          <w:iCs/>
          <w:sz w:val="12"/>
          <w:szCs w:val="12"/>
          <w:lang w:val="en-CA"/>
        </w:rPr>
        <w:t>n &gt; 20,</w:t>
      </w:r>
      <w:r w:rsidRPr="0024590F">
        <w:rPr>
          <w:i/>
          <w:iCs/>
          <w:sz w:val="12"/>
          <w:szCs w:val="12"/>
          <w:lang w:val="fr-FR"/>
        </w:rPr>
        <w:t xml:space="preserve"> p </w:t>
      </w:r>
      <w:r w:rsidRPr="0024590F">
        <w:rPr>
          <w:i/>
          <w:iCs/>
          <w:sz w:val="12"/>
          <w:szCs w:val="12"/>
          <w:lang w:val="fr-FR"/>
        </w:rPr>
        <w:sym w:font="Symbol" w:char="00A3"/>
      </w:r>
      <w:r w:rsidRPr="0024590F">
        <w:rPr>
          <w:i/>
          <w:iCs/>
          <w:sz w:val="12"/>
          <w:szCs w:val="12"/>
          <w:lang w:val="fr-FR"/>
        </w:rPr>
        <w:t xml:space="preserve"> 0,10 </w:t>
      </w:r>
      <w:r w:rsidRPr="0024590F">
        <w:rPr>
          <w:sz w:val="12"/>
          <w:szCs w:val="12"/>
          <w:lang w:val="fr-FR"/>
        </w:rPr>
        <w:t>et</w:t>
      </w:r>
      <w:r w:rsidRPr="0024590F">
        <w:rPr>
          <w:i/>
          <w:iCs/>
          <w:sz w:val="12"/>
          <w:szCs w:val="12"/>
          <w:lang w:val="fr-FR"/>
        </w:rPr>
        <w:t xml:space="preserve"> np </w:t>
      </w:r>
      <w:r w:rsidRPr="0024590F">
        <w:rPr>
          <w:i/>
          <w:iCs/>
          <w:sz w:val="12"/>
          <w:szCs w:val="12"/>
          <w:lang w:val="fr-FR"/>
        </w:rPr>
        <w:sym w:font="Symbol" w:char="00A3"/>
      </w:r>
      <w:r w:rsidRPr="0024590F">
        <w:rPr>
          <w:i/>
          <w:iCs/>
          <w:sz w:val="12"/>
          <w:szCs w:val="12"/>
          <w:lang w:val="fr-FR"/>
        </w:rPr>
        <w:t xml:space="preserve"> 5</w:t>
      </w:r>
    </w:p>
    <w:p w:rsidR="009662E1" w:rsidRPr="0024590F" w:rsidRDefault="009662E1" w:rsidP="0024590F">
      <w:pPr>
        <w:pStyle w:val="Paragraphedeliste"/>
        <w:numPr>
          <w:ilvl w:val="1"/>
          <w:numId w:val="12"/>
        </w:numPr>
        <w:spacing w:after="0" w:line="240" w:lineRule="auto"/>
        <w:ind w:left="993" w:hanging="142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Sous ces conditions</w:t>
      </w:r>
      <w:r w:rsidR="000C2E63" w:rsidRPr="0024590F">
        <w:rPr>
          <w:bCs/>
          <w:sz w:val="12"/>
          <w:szCs w:val="12"/>
          <w:lang w:val="fr-FR"/>
        </w:rPr>
        <w:t xml:space="preserve"> : </w:t>
      </w:r>
      <w:r w:rsidRPr="0024590F">
        <w:rPr>
          <w:bCs/>
          <w:i/>
          <w:iCs/>
          <w:sz w:val="12"/>
          <w:szCs w:val="12"/>
          <w:lang w:val="fr-FR"/>
        </w:rPr>
        <w:t xml:space="preserve">b(x; n; p) </w:t>
      </w:r>
      <w:r w:rsidRPr="0024590F">
        <w:rPr>
          <w:sz w:val="12"/>
          <w:szCs w:val="12"/>
          <w:lang w:val="fr-FR"/>
        </w:rPr>
        <w:sym w:font="Symbol" w:char="0040"/>
      </w:r>
      <w:r w:rsidRPr="0024590F">
        <w:rPr>
          <w:bCs/>
          <w:i/>
          <w:iCs/>
          <w:sz w:val="12"/>
          <w:szCs w:val="12"/>
          <w:lang w:val="fr-FR"/>
        </w:rPr>
        <w:t xml:space="preserve">  p(x; l)</w:t>
      </w:r>
      <w:r w:rsidRPr="0024590F">
        <w:rPr>
          <w:bCs/>
          <w:sz w:val="12"/>
          <w:szCs w:val="12"/>
          <w:lang w:val="fr-FR"/>
        </w:rPr>
        <w:t xml:space="preserve"> avec </w:t>
      </w:r>
      <w:r w:rsidRPr="0024590F">
        <w:rPr>
          <w:bCs/>
          <w:i/>
          <w:iCs/>
          <w:sz w:val="12"/>
          <w:szCs w:val="12"/>
          <w:lang w:val="fr-FR"/>
        </w:rPr>
        <w:t>l=np</w:t>
      </w:r>
    </w:p>
    <w:p w:rsidR="009662E1" w:rsidRPr="0024590F" w:rsidRDefault="00C823DD" w:rsidP="0024590F">
      <w:pPr>
        <w:spacing w:after="0" w:line="240" w:lineRule="auto"/>
        <w:rPr>
          <w:sz w:val="12"/>
          <w:szCs w:val="12"/>
          <w:u w:val="single"/>
          <w:lang w:val="en-CA"/>
        </w:rPr>
      </w:pPr>
      <w:r w:rsidRPr="0024590F">
        <w:rPr>
          <w:bCs/>
          <w:sz w:val="12"/>
          <w:szCs w:val="12"/>
          <w:u w:val="single"/>
          <w:lang w:val="fr-FR"/>
        </w:rPr>
        <w:t>L</w:t>
      </w:r>
      <w:r w:rsidR="009662E1" w:rsidRPr="0024590F">
        <w:rPr>
          <w:bCs/>
          <w:sz w:val="12"/>
          <w:szCs w:val="12"/>
          <w:u w:val="single"/>
          <w:lang w:val="fr-FR"/>
        </w:rPr>
        <w:t>oi de probabilité continue</w:t>
      </w:r>
      <w:r w:rsidRPr="0024590F">
        <w:rPr>
          <w:bCs/>
          <w:sz w:val="12"/>
          <w:szCs w:val="12"/>
          <w:u w:val="single"/>
          <w:lang w:val="fr-FR"/>
        </w:rPr>
        <w:t xml:space="preserve"> et Variable aléatoire continue</w:t>
      </w:r>
    </w:p>
    <w:p w:rsidR="009662E1" w:rsidRPr="0024590F" w:rsidRDefault="009662E1" w:rsidP="0024590F">
      <w:pPr>
        <w:pStyle w:val="Paragraphedeliste"/>
        <w:numPr>
          <w:ilvl w:val="1"/>
          <w:numId w:val="16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Représentation graphique d’une variable aléatoire continue = densité de probabilité ou fonction de densité</w:t>
      </w:r>
      <w:r w:rsidR="008357C5" w:rsidRPr="0024590F">
        <w:rPr>
          <w:bCs/>
          <w:sz w:val="12"/>
          <w:szCs w:val="12"/>
          <w:lang w:val="fr-FR"/>
        </w:rPr>
        <w:t xml:space="preserve">      </w:t>
      </w:r>
      <w:r w:rsidR="00DF42D8" w:rsidRPr="0024590F">
        <w:rPr>
          <w:sz w:val="12"/>
          <w:szCs w:val="12"/>
          <w:lang w:val="fr-FR"/>
        </w:rPr>
        <w:t xml:space="preserve">→     </w:t>
      </w:r>
      <w:r w:rsidRPr="0024590F">
        <w:rPr>
          <w:i/>
          <w:iCs/>
          <w:sz w:val="12"/>
          <w:szCs w:val="12"/>
          <w:lang w:val="fr-FR"/>
        </w:rPr>
        <w:t xml:space="preserve">0 </w:t>
      </w:r>
      <w:r w:rsidRPr="0024590F">
        <w:rPr>
          <w:sz w:val="12"/>
          <w:szCs w:val="12"/>
          <w:lang w:val="fr-FR"/>
        </w:rPr>
        <w:sym w:font="Symbol" w:char="00A3"/>
      </w:r>
      <w:r w:rsidRPr="0024590F">
        <w:rPr>
          <w:i/>
          <w:iCs/>
          <w:sz w:val="12"/>
          <w:szCs w:val="12"/>
          <w:lang w:val="fr-FR"/>
        </w:rPr>
        <w:t xml:space="preserve">  f(x)</w:t>
      </w:r>
      <w:r w:rsidRPr="0024590F">
        <w:rPr>
          <w:sz w:val="12"/>
          <w:szCs w:val="12"/>
          <w:lang w:val="fr-FR"/>
        </w:rPr>
        <w:sym w:font="Symbol" w:char="00A3"/>
      </w:r>
      <w:r w:rsidRPr="0024590F">
        <w:rPr>
          <w:i/>
          <w:iCs/>
          <w:sz w:val="12"/>
          <w:szCs w:val="12"/>
          <w:lang w:val="fr-FR"/>
        </w:rPr>
        <w:t xml:space="preserve"> 1</w:t>
      </w:r>
    </w:p>
    <w:p w:rsidR="009662E1" w:rsidRPr="0024590F" w:rsidRDefault="009662E1" w:rsidP="0024590F">
      <w:pPr>
        <w:pStyle w:val="Paragraphedeliste"/>
        <w:numPr>
          <w:ilvl w:val="1"/>
          <w:numId w:val="16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sz w:val="12"/>
          <w:szCs w:val="12"/>
          <w:lang w:val="en-CA"/>
        </w:rPr>
        <w:t>Calcul des probabilities</w:t>
      </w:r>
      <w:r w:rsidR="00047385" w:rsidRPr="0024590F">
        <w:rPr>
          <w:sz w:val="12"/>
          <w:szCs w:val="12"/>
          <w:lang w:val="en-CA"/>
        </w:rPr>
        <w:t xml:space="preserve">:  </w:t>
      </w:r>
      <w:r w:rsidRPr="0024590F">
        <w:rPr>
          <w:sz w:val="12"/>
          <w:szCs w:val="12"/>
          <w:lang w:val="fr-FR"/>
        </w:rPr>
        <w:t xml:space="preserve">Calculer l’aire sous la courbe entre deux valeurs de </w:t>
      </w:r>
      <w:r w:rsidRPr="0024590F">
        <w:rPr>
          <w:i/>
          <w:iCs/>
          <w:sz w:val="12"/>
          <w:szCs w:val="12"/>
          <w:lang w:val="fr-FR"/>
        </w:rPr>
        <w:t>X</w:t>
      </w:r>
      <w:r w:rsidR="00047385" w:rsidRPr="0024590F">
        <w:rPr>
          <w:i/>
          <w:iCs/>
          <w:sz w:val="12"/>
          <w:szCs w:val="12"/>
          <w:lang w:val="fr-FR"/>
        </w:rPr>
        <w:t xml:space="preserve">   →    </w:t>
      </w:r>
      <w:r w:rsidR="00221E98" w:rsidRPr="0024590F">
        <w:rPr>
          <w:position w:val="-18"/>
          <w:sz w:val="12"/>
          <w:szCs w:val="12"/>
        </w:rPr>
        <w:object w:dxaOrig="4099" w:dyaOrig="520">
          <v:shape id="_x0000_i1062" type="#_x0000_t75" style="width:128.25pt;height:15.75pt" o:ole="">
            <v:imagedata r:id="rId105" o:title=""/>
          </v:shape>
          <o:OLEObject Type="Embed" ProgID="Equation.3" ShapeID="_x0000_i1062" DrawAspect="Content" ObjectID="_1396636115" r:id="rId106"/>
        </w:object>
      </w:r>
    </w:p>
    <w:p w:rsidR="009662E1" w:rsidRPr="0024590F" w:rsidRDefault="009662E1" w:rsidP="0024590F">
      <w:pPr>
        <w:pStyle w:val="Paragraphedeliste"/>
        <w:numPr>
          <w:ilvl w:val="1"/>
          <w:numId w:val="16"/>
        </w:numPr>
        <w:spacing w:after="0" w:line="240" w:lineRule="auto"/>
        <w:rPr>
          <w:bCs/>
          <w:i/>
          <w:iCs/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Fonction de répartition </w:t>
      </w:r>
      <w:r w:rsidRPr="0024590F">
        <w:rPr>
          <w:bCs/>
          <w:i/>
          <w:iCs/>
          <w:sz w:val="12"/>
          <w:szCs w:val="12"/>
          <w:lang w:val="fr-FR"/>
        </w:rPr>
        <w:t>F(</w:t>
      </w:r>
      <w:r w:rsidRPr="0024590F">
        <w:rPr>
          <w:bCs/>
          <w:i/>
          <w:iCs/>
          <w:sz w:val="12"/>
          <w:szCs w:val="12"/>
        </w:rPr>
        <w:t>x</w:t>
      </w:r>
      <w:r w:rsidRPr="0024590F">
        <w:rPr>
          <w:bCs/>
          <w:i/>
          <w:iCs/>
          <w:sz w:val="12"/>
          <w:szCs w:val="12"/>
          <w:lang w:val="fr-FR"/>
        </w:rPr>
        <w:t>) : La fonction de répartition fournit la probabilité que la valeur de la variable aléatoire soit égale ou inférieure à une valeur donnée x</w:t>
      </w:r>
    </w:p>
    <w:tbl>
      <w:tblPr>
        <w:tblStyle w:val="Grilledutableau"/>
        <w:tblW w:w="0" w:type="auto"/>
        <w:tblInd w:w="1446" w:type="dxa"/>
        <w:tblLook w:val="04A0"/>
      </w:tblPr>
      <w:tblGrid>
        <w:gridCol w:w="2093"/>
        <w:gridCol w:w="4536"/>
      </w:tblGrid>
      <w:tr w:rsidR="00221E98" w:rsidRPr="0024590F" w:rsidTr="00221E98">
        <w:trPr>
          <w:trHeight w:val="409"/>
        </w:trPr>
        <w:tc>
          <w:tcPr>
            <w:tcW w:w="2093" w:type="dxa"/>
          </w:tcPr>
          <w:p w:rsidR="00221E98" w:rsidRPr="0024590F" w:rsidRDefault="00221E98" w:rsidP="0024590F">
            <w:pPr>
              <w:rPr>
                <w:bCs/>
                <w:i/>
                <w:iCs/>
                <w:sz w:val="12"/>
                <w:szCs w:val="12"/>
                <w:lang w:val="en-CA"/>
              </w:rPr>
            </w:pPr>
            <w:r w:rsidRPr="0024590F">
              <w:rPr>
                <w:position w:val="-30"/>
                <w:sz w:val="12"/>
                <w:szCs w:val="12"/>
              </w:rPr>
              <w:object w:dxaOrig="2800" w:dyaOrig="740">
                <v:shape id="_x0000_i1089" type="#_x0000_t75" style="width:75pt;height:19.5pt" o:ole="">
                  <v:imagedata r:id="rId107" o:title=""/>
                </v:shape>
                <o:OLEObject Type="Embed" ProgID="Equation.3" ShapeID="_x0000_i1089" DrawAspect="Content" ObjectID="_1396636116" r:id="rId108"/>
              </w:object>
            </w:r>
          </w:p>
        </w:tc>
        <w:tc>
          <w:tcPr>
            <w:tcW w:w="4536" w:type="dxa"/>
          </w:tcPr>
          <w:p w:rsidR="00221E98" w:rsidRPr="0024590F" w:rsidRDefault="00221E98" w:rsidP="0024590F">
            <w:pPr>
              <w:rPr>
                <w:bCs/>
                <w:i/>
                <w:iCs/>
                <w:sz w:val="12"/>
                <w:szCs w:val="12"/>
                <w:lang w:val="en-CA"/>
              </w:rPr>
            </w:pPr>
            <w:r w:rsidRPr="0024590F">
              <w:rPr>
                <w:position w:val="-18"/>
                <w:sz w:val="12"/>
                <w:szCs w:val="12"/>
              </w:rPr>
              <w:object w:dxaOrig="5400" w:dyaOrig="520">
                <v:shape id="_x0000_i1090" type="#_x0000_t75" style="width:183pt;height:18pt" o:ole="">
                  <v:imagedata r:id="rId109" o:title=""/>
                </v:shape>
                <o:OLEObject Type="Embed" ProgID="Equation.3" ShapeID="_x0000_i1090" DrawAspect="Content" ObjectID="_1396636117" r:id="rId110"/>
              </w:object>
            </w:r>
          </w:p>
        </w:tc>
      </w:tr>
    </w:tbl>
    <w:p w:rsidR="00221E98" w:rsidRPr="0024590F" w:rsidRDefault="00221E98" w:rsidP="0024590F">
      <w:pPr>
        <w:spacing w:after="0" w:line="240" w:lineRule="auto"/>
        <w:rPr>
          <w:bCs/>
          <w:i/>
          <w:iCs/>
          <w:sz w:val="12"/>
          <w:szCs w:val="12"/>
          <w:lang w:val="en-CA"/>
        </w:rPr>
      </w:pPr>
    </w:p>
    <w:p w:rsidR="009662E1" w:rsidRPr="0024590F" w:rsidRDefault="009662E1" w:rsidP="0024590F">
      <w:pPr>
        <w:pStyle w:val="Paragraphedeliste"/>
        <w:numPr>
          <w:ilvl w:val="2"/>
          <w:numId w:val="16"/>
        </w:numPr>
        <w:spacing w:after="0" w:line="240" w:lineRule="auto"/>
        <w:rPr>
          <w:bCs/>
          <w:i/>
          <w:iCs/>
          <w:sz w:val="12"/>
          <w:szCs w:val="12"/>
          <w:lang w:val="fr-FR"/>
        </w:rPr>
      </w:pPr>
      <w:r w:rsidRPr="0024590F">
        <w:rPr>
          <w:sz w:val="12"/>
          <w:szCs w:val="12"/>
        </w:rPr>
        <w:t>Propriété</w:t>
      </w:r>
      <w:r w:rsidR="00DC5204" w:rsidRPr="0024590F">
        <w:rPr>
          <w:sz w:val="12"/>
          <w:szCs w:val="12"/>
        </w:rPr>
        <w:t xml:space="preserve">s :   </w:t>
      </w:r>
      <w:r w:rsidRPr="0024590F">
        <w:rPr>
          <w:bCs/>
          <w:i/>
          <w:iCs/>
          <w:sz w:val="12"/>
          <w:szCs w:val="12"/>
          <w:lang w:val="en-CA"/>
        </w:rPr>
        <w:t>0 ≤ F(x) ≤ 1</w:t>
      </w:r>
      <w:r w:rsidRPr="0024590F">
        <w:rPr>
          <w:bCs/>
          <w:i/>
          <w:iCs/>
          <w:sz w:val="12"/>
          <w:szCs w:val="12"/>
          <w:lang w:val="en-CA"/>
        </w:rPr>
        <w:tab/>
      </w:r>
      <w:r w:rsidRPr="0024590F">
        <w:rPr>
          <w:bCs/>
          <w:i/>
          <w:iCs/>
          <w:sz w:val="12"/>
          <w:szCs w:val="12"/>
          <w:lang w:val="en-CA"/>
        </w:rPr>
        <w:tab/>
      </w:r>
      <w:proofErr w:type="gramStart"/>
      <w:r w:rsidRPr="0024590F">
        <w:rPr>
          <w:bCs/>
          <w:i/>
          <w:iCs/>
          <w:sz w:val="12"/>
          <w:szCs w:val="12"/>
          <w:lang w:val="en-CA"/>
        </w:rPr>
        <w:t>F(</w:t>
      </w:r>
      <w:proofErr w:type="gramEnd"/>
      <w:r w:rsidRPr="0024590F">
        <w:rPr>
          <w:bCs/>
          <w:i/>
          <w:iCs/>
          <w:sz w:val="12"/>
          <w:szCs w:val="12"/>
          <w:lang w:val="en-CA"/>
        </w:rPr>
        <w:t>x</w:t>
      </w:r>
      <w:r w:rsidRPr="0024590F">
        <w:rPr>
          <w:bCs/>
          <w:i/>
          <w:iCs/>
          <w:sz w:val="12"/>
          <w:szCs w:val="12"/>
          <w:vertAlign w:val="subscript"/>
          <w:lang w:val="en-CA"/>
        </w:rPr>
        <w:t>i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 xml:space="preserve"> </w:t>
      </w:r>
      <w:r w:rsidRPr="0024590F">
        <w:rPr>
          <w:bCs/>
          <w:i/>
          <w:iCs/>
          <w:sz w:val="12"/>
          <w:szCs w:val="12"/>
          <w:lang w:val="fr-FR"/>
        </w:rPr>
        <w:t>) ≤ F(x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 xml:space="preserve">j </w:t>
      </w:r>
      <w:r w:rsidRPr="0024590F">
        <w:rPr>
          <w:bCs/>
          <w:i/>
          <w:iCs/>
          <w:sz w:val="12"/>
          <w:szCs w:val="12"/>
          <w:lang w:val="fr-FR"/>
        </w:rPr>
        <w:t>)    si 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i</w:t>
      </w:r>
      <w:r w:rsidRPr="0024590F">
        <w:rPr>
          <w:bCs/>
          <w:i/>
          <w:iCs/>
          <w:sz w:val="12"/>
          <w:szCs w:val="12"/>
          <w:lang w:val="fr-FR"/>
        </w:rPr>
        <w:t xml:space="preserve"> ≤ 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j</w:t>
      </w:r>
      <w:r w:rsidRPr="0024590F">
        <w:rPr>
          <w:bCs/>
          <w:i/>
          <w:iCs/>
          <w:sz w:val="12"/>
          <w:szCs w:val="12"/>
          <w:lang w:val="fr-FR"/>
        </w:rPr>
        <w:t xml:space="preserve"> </w:t>
      </w:r>
      <w:r w:rsidR="00DC5204" w:rsidRPr="0024590F">
        <w:rPr>
          <w:bCs/>
          <w:i/>
          <w:iCs/>
          <w:sz w:val="12"/>
          <w:szCs w:val="12"/>
          <w:lang w:val="fr-FR"/>
        </w:rPr>
        <w:tab/>
      </w:r>
      <w:r w:rsidRPr="0024590F">
        <w:rPr>
          <w:bCs/>
          <w:i/>
          <w:iCs/>
          <w:sz w:val="12"/>
          <w:szCs w:val="12"/>
          <w:lang w:val="fr-FR"/>
        </w:rPr>
        <w:t xml:space="preserve">P(X &gt; x) = 1 - P(X ≤ x) = 1 - F(x) </w:t>
      </w:r>
    </w:p>
    <w:tbl>
      <w:tblPr>
        <w:tblStyle w:val="Grilledutableau"/>
        <w:tblW w:w="0" w:type="auto"/>
        <w:tblInd w:w="1328" w:type="dxa"/>
        <w:tblLook w:val="04A0"/>
      </w:tblPr>
      <w:tblGrid>
        <w:gridCol w:w="1505"/>
        <w:gridCol w:w="4363"/>
        <w:gridCol w:w="1984"/>
        <w:gridCol w:w="2580"/>
      </w:tblGrid>
      <w:tr w:rsidR="00C16618" w:rsidRPr="0024590F" w:rsidTr="00C16618">
        <w:trPr>
          <w:trHeight w:val="281"/>
        </w:trPr>
        <w:tc>
          <w:tcPr>
            <w:tcW w:w="1505" w:type="dxa"/>
            <w:shd w:val="clear" w:color="auto" w:fill="E5B8B7" w:themeFill="accent2" w:themeFillTint="66"/>
          </w:tcPr>
          <w:p w:rsidR="00C16618" w:rsidRPr="0024590F" w:rsidRDefault="00C16618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position w:val="-10"/>
                <w:sz w:val="12"/>
                <w:szCs w:val="12"/>
              </w:rPr>
              <w:object w:dxaOrig="2059" w:dyaOrig="320">
                <v:shape id="_x0000_i1110" type="#_x0000_t75" style="width:64.5pt;height:9.75pt" o:ole="">
                  <v:imagedata r:id="rId111" o:title=""/>
                </v:shape>
                <o:OLEObject Type="Embed" ProgID="Equation.3" ShapeID="_x0000_i1110" DrawAspect="Content" ObjectID="_1396636118" r:id="rId112"/>
              </w:object>
            </w:r>
          </w:p>
        </w:tc>
        <w:tc>
          <w:tcPr>
            <w:tcW w:w="4363" w:type="dxa"/>
            <w:shd w:val="clear" w:color="auto" w:fill="E5B8B7" w:themeFill="accent2" w:themeFillTint="66"/>
          </w:tcPr>
          <w:p w:rsidR="00C16618" w:rsidRPr="0024590F" w:rsidRDefault="00C16618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position w:val="-10"/>
                <w:sz w:val="12"/>
                <w:szCs w:val="12"/>
              </w:rPr>
              <w:object w:dxaOrig="2359" w:dyaOrig="320">
                <v:shape id="_x0000_i1111" type="#_x0000_t75" style="width:73.5pt;height:9.75pt" o:ole="">
                  <v:imagedata r:id="rId113" o:title=""/>
                </v:shape>
                <o:OLEObject Type="Embed" ProgID="Equation.3" ShapeID="_x0000_i1111" DrawAspect="Content" ObjectID="_1396636119" r:id="rId114"/>
              </w:object>
            </w:r>
            <w:r w:rsidRPr="0024590F">
              <w:rPr>
                <w:position w:val="-10"/>
                <w:sz w:val="12"/>
                <w:szCs w:val="12"/>
              </w:rPr>
              <w:t xml:space="preserve">   ou    </w:t>
            </w:r>
            <w:r w:rsidRPr="0024590F">
              <w:rPr>
                <w:position w:val="-10"/>
                <w:sz w:val="12"/>
                <w:szCs w:val="12"/>
              </w:rPr>
              <w:object w:dxaOrig="3760" w:dyaOrig="320">
                <v:shape id="_x0000_i1112" type="#_x0000_t75" style="width:115.5pt;height:9.75pt" o:ole="">
                  <v:imagedata r:id="rId115" o:title=""/>
                </v:shape>
                <o:OLEObject Type="Embed" ProgID="Equation.3" ShapeID="_x0000_i1112" DrawAspect="Content" ObjectID="_1396636120" r:id="rId116"/>
              </w:object>
            </w:r>
          </w:p>
        </w:tc>
        <w:tc>
          <w:tcPr>
            <w:tcW w:w="1984" w:type="dxa"/>
            <w:shd w:val="clear" w:color="auto" w:fill="E5B8B7" w:themeFill="accent2" w:themeFillTint="66"/>
          </w:tcPr>
          <w:p w:rsidR="00C16618" w:rsidRPr="0024590F" w:rsidRDefault="00C16618" w:rsidP="0024590F">
            <w:pPr>
              <w:rPr>
                <w:position w:val="-10"/>
                <w:sz w:val="12"/>
                <w:szCs w:val="12"/>
              </w:rPr>
            </w:pPr>
            <w:r w:rsidRPr="0024590F">
              <w:rPr>
                <w:position w:val="-10"/>
                <w:sz w:val="12"/>
                <w:szCs w:val="12"/>
              </w:rPr>
              <w:object w:dxaOrig="2659" w:dyaOrig="320">
                <v:shape id="_x0000_i1113" type="#_x0000_t75" style="width:87pt;height:10.5pt" o:ole="">
                  <v:imagedata r:id="rId117" o:title=""/>
                </v:shape>
                <o:OLEObject Type="Embed" ProgID="Equation.3" ShapeID="_x0000_i1113" DrawAspect="Content" ObjectID="_1396636121" r:id="rId118"/>
              </w:object>
            </w:r>
          </w:p>
        </w:tc>
        <w:tc>
          <w:tcPr>
            <w:tcW w:w="2580" w:type="dxa"/>
            <w:shd w:val="clear" w:color="auto" w:fill="E5B8B7" w:themeFill="accent2" w:themeFillTint="66"/>
          </w:tcPr>
          <w:p w:rsidR="00C16618" w:rsidRPr="0024590F" w:rsidRDefault="00C16618" w:rsidP="0024590F">
            <w:pPr>
              <w:rPr>
                <w:position w:val="-10"/>
                <w:sz w:val="12"/>
                <w:szCs w:val="12"/>
              </w:rPr>
            </w:pPr>
            <w:r w:rsidRPr="0024590F">
              <w:rPr>
                <w:position w:val="-10"/>
                <w:sz w:val="12"/>
                <w:szCs w:val="12"/>
              </w:rPr>
              <w:object w:dxaOrig="3440" w:dyaOrig="320">
                <v:shape id="_x0000_i1114" type="#_x0000_t75" style="width:118.5pt;height:10.5pt" o:ole="">
                  <v:imagedata r:id="rId119" o:title=""/>
                </v:shape>
                <o:OLEObject Type="Embed" ProgID="Equation.3" ShapeID="_x0000_i1114" DrawAspect="Content" ObjectID="_1396636122" r:id="rId120"/>
              </w:object>
            </w:r>
          </w:p>
        </w:tc>
      </w:tr>
    </w:tbl>
    <w:p w:rsidR="009662E1" w:rsidRPr="0024590F" w:rsidRDefault="009662E1" w:rsidP="0024590F">
      <w:pPr>
        <w:pStyle w:val="Paragraphedeliste"/>
        <w:numPr>
          <w:ilvl w:val="0"/>
          <w:numId w:val="16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Loi uniforme</w:t>
      </w:r>
    </w:p>
    <w:tbl>
      <w:tblPr>
        <w:tblStyle w:val="Grilledutableau"/>
        <w:tblW w:w="0" w:type="auto"/>
        <w:tblInd w:w="1221" w:type="dxa"/>
        <w:tblLook w:val="04A0"/>
      </w:tblPr>
      <w:tblGrid>
        <w:gridCol w:w="1668"/>
        <w:gridCol w:w="3543"/>
      </w:tblGrid>
      <w:tr w:rsidR="00770722" w:rsidRPr="0024590F" w:rsidTr="003A31CF">
        <w:tc>
          <w:tcPr>
            <w:tcW w:w="1668" w:type="dxa"/>
          </w:tcPr>
          <w:p w:rsidR="00770722" w:rsidRPr="0024590F" w:rsidRDefault="00770722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>Fonction de densité </w:t>
            </w:r>
          </w:p>
        </w:tc>
        <w:tc>
          <w:tcPr>
            <w:tcW w:w="3543" w:type="dxa"/>
          </w:tcPr>
          <w:p w:rsidR="00770722" w:rsidRPr="0024590F" w:rsidRDefault="00770722" w:rsidP="0024590F">
            <w:pPr>
              <w:rPr>
                <w:sz w:val="12"/>
                <w:szCs w:val="12"/>
                <w:lang w:val="en-CA"/>
              </w:rPr>
            </w:pPr>
            <m:oMath>
              <m:r>
                <w:rPr>
                  <w:rFonts w:ascii="Cambria Math" w:hAnsi="Cambria Math"/>
                  <w:sz w:val="12"/>
                  <w:szCs w:val="12"/>
                  <w:lang w:val="fr-FR"/>
                </w:rPr>
                <m:t>f</m:t>
              </m:r>
              <m:d>
                <m:dPr>
                  <m:ctrlPr>
                    <w:rPr>
                      <w:rFonts w:ascii="Cambria Math"/>
                      <w:bCs/>
                      <w:i/>
                      <w:sz w:val="12"/>
                      <w:szCs w:val="12"/>
                      <w:lang w:val="fr-FR"/>
                    </w:rPr>
                  </m:ctrlPr>
                </m:dPr>
                <m:e>
                  <m:r>
                    <w:rPr>
                      <w:rFonts w:ascii="Cambria Math" w:hAnsi="Cambria Math"/>
                      <w:sz w:val="12"/>
                      <w:szCs w:val="12"/>
                      <w:lang w:val="fr-FR"/>
                    </w:rPr>
                    <m:t>x</m:t>
                  </m:r>
                </m:e>
              </m:d>
              <m:r>
                <w:rPr>
                  <w:rFonts w:ascii="Cambria Math"/>
                  <w:sz w:val="12"/>
                  <w:szCs w:val="12"/>
                  <w:lang w:val="fr-FR"/>
                </w:rPr>
                <m:t xml:space="preserve">= </m:t>
              </m:r>
              <m:f>
                <m:fPr>
                  <m:ctrlPr>
                    <w:rPr>
                      <w:rFonts w:ascii="Cambria Math"/>
                      <w:bCs/>
                      <w:i/>
                      <w:sz w:val="12"/>
                      <w:szCs w:val="12"/>
                      <w:lang w:val="fr-FR"/>
                    </w:rPr>
                  </m:ctrlPr>
                </m:fPr>
                <m:num>
                  <m:r>
                    <w:rPr>
                      <w:rFonts w:ascii="Cambria Math"/>
                      <w:sz w:val="12"/>
                      <w:szCs w:val="12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12"/>
                      <w:szCs w:val="12"/>
                      <w:lang w:val="fr-FR"/>
                    </w:rPr>
                    <m:t>(</m:t>
                  </m:r>
                  <m:r>
                    <w:rPr>
                      <w:rFonts w:ascii="Cambria Math" w:hAnsi="Cambria Math"/>
                      <w:sz w:val="12"/>
                      <w:szCs w:val="12"/>
                      <w:lang w:val="fr-FR"/>
                    </w:rPr>
                    <m:t>b</m:t>
                  </m:r>
                  <m:r>
                    <w:rPr>
                      <w:sz w:val="12"/>
                      <w:szCs w:val="12"/>
                      <w:lang w:val="fr-FR"/>
                    </w:rPr>
                    <m:t>-</m:t>
                  </m:r>
                  <m:r>
                    <w:rPr>
                      <w:rFonts w:ascii="Cambria Math" w:hAnsi="Cambria Math"/>
                      <w:sz w:val="12"/>
                      <w:szCs w:val="12"/>
                      <w:lang w:val="fr-FR"/>
                    </w:rPr>
                    <m:t>a</m:t>
                  </m:r>
                  <m:r>
                    <w:rPr>
                      <w:rFonts w:ascii="Cambria Math"/>
                      <w:sz w:val="12"/>
                      <w:szCs w:val="12"/>
                      <w:lang w:val="fr-FR"/>
                    </w:rPr>
                    <m:t>)</m:t>
                  </m:r>
                </m:den>
              </m:f>
              <m:r>
                <w:rPr>
                  <w:rFonts w:ascii="Cambria Math"/>
                  <w:sz w:val="12"/>
                  <w:szCs w:val="12"/>
                  <w:lang w:val="fr-FR"/>
                </w:rPr>
                <m:t xml:space="preserve">      </m:t>
              </m:r>
              <m:r>
                <w:rPr>
                  <w:rFonts w:ascii="Cambria Math" w:hAnsi="Cambria Math"/>
                  <w:sz w:val="12"/>
                  <w:szCs w:val="12"/>
                  <w:lang w:val="fr-FR"/>
                </w:rPr>
                <m:t>a</m:t>
              </m:r>
              <m:r>
                <w:rPr>
                  <w:rFonts w:ascii="Cambria Math"/>
                  <w:sz w:val="12"/>
                  <w:szCs w:val="12"/>
                  <w:lang w:val="fr-FR"/>
                </w:rPr>
                <m:t>≤</m:t>
              </m:r>
              <m:r>
                <w:rPr>
                  <w:rFonts w:ascii="Cambria Math" w:hAnsi="Cambria Math"/>
                  <w:sz w:val="12"/>
                  <w:szCs w:val="12"/>
                  <w:lang w:val="fr-FR"/>
                </w:rPr>
                <m:t>x</m:t>
              </m:r>
              <m:r>
                <w:rPr>
                  <w:rFonts w:ascii="Cambria Math"/>
                  <w:sz w:val="12"/>
                  <w:szCs w:val="12"/>
                  <w:lang w:val="fr-FR"/>
                </w:rPr>
                <m:t>≤</m:t>
              </m:r>
              <m:r>
                <w:rPr>
                  <w:rFonts w:ascii="Cambria Math" w:hAnsi="Cambria Math"/>
                  <w:sz w:val="12"/>
                  <w:szCs w:val="12"/>
                  <w:lang w:val="fr-FR"/>
                </w:rPr>
                <m:t>b</m:t>
              </m:r>
            </m:oMath>
            <w:r w:rsidRPr="0024590F">
              <w:rPr>
                <w:rFonts w:eastAsiaTheme="minorEastAsia"/>
                <w:bCs/>
                <w:sz w:val="12"/>
                <w:szCs w:val="12"/>
                <w:lang w:val="fr-FR"/>
              </w:rPr>
              <w:t xml:space="preserve">,         </w:t>
            </w:r>
            <w:r w:rsidRPr="0024590F">
              <w:rPr>
                <w:sz w:val="12"/>
                <w:szCs w:val="12"/>
              </w:rPr>
              <w:t>P(C &lt;X &lt;D) = (D – C) X f(x)</w:t>
            </w:r>
          </w:p>
        </w:tc>
      </w:tr>
      <w:tr w:rsidR="00770722" w:rsidRPr="0024590F" w:rsidTr="003A31CF">
        <w:tc>
          <w:tcPr>
            <w:tcW w:w="1668" w:type="dxa"/>
          </w:tcPr>
          <w:p w:rsidR="00770722" w:rsidRPr="0024590F" w:rsidRDefault="00770722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>Fonction de répartition </w:t>
            </w:r>
          </w:p>
        </w:tc>
        <w:tc>
          <w:tcPr>
            <w:tcW w:w="3543" w:type="dxa"/>
          </w:tcPr>
          <w:p w:rsidR="00770722" w:rsidRPr="0024590F" w:rsidRDefault="00770722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position w:val="-56"/>
                <w:sz w:val="12"/>
                <w:szCs w:val="12"/>
              </w:rPr>
              <w:object w:dxaOrig="2500" w:dyaOrig="1240">
                <v:shape id="_x0000_i1091" type="#_x0000_t75" style="width:60.75pt;height:30.75pt" o:ole="">
                  <v:imagedata r:id="rId121" o:title=""/>
                </v:shape>
                <o:OLEObject Type="Embed" ProgID="Equation.3" ShapeID="_x0000_i1091" DrawAspect="Content" ObjectID="_1396636123" r:id="rId122"/>
              </w:object>
            </w:r>
            <w:r w:rsidRPr="0024590F">
              <w:rPr>
                <w:position w:val="-56"/>
                <w:sz w:val="12"/>
                <w:szCs w:val="12"/>
              </w:rPr>
              <w:t xml:space="preserve">           </w:t>
            </w:r>
            <w:r w:rsidR="003A31CF" w:rsidRPr="0024590F">
              <w:rPr>
                <w:position w:val="-56"/>
                <w:sz w:val="12"/>
                <w:szCs w:val="12"/>
              </w:rPr>
              <w:t xml:space="preserve">  </w:t>
            </w:r>
            <w:r w:rsidRPr="0024590F">
              <w:rPr>
                <w:position w:val="-56"/>
                <w:sz w:val="12"/>
                <w:szCs w:val="12"/>
              </w:rPr>
              <w:t xml:space="preserve">  </w:t>
            </w:r>
            <w:r w:rsidRPr="0024590F">
              <w:rPr>
                <w:sz w:val="12"/>
                <w:szCs w:val="12"/>
              </w:rPr>
              <w:t>P(C &lt;X &lt;D) = F(C) – F(D)</w:t>
            </w:r>
          </w:p>
        </w:tc>
      </w:tr>
    </w:tbl>
    <w:p w:rsidR="009662E1" w:rsidRPr="0024590F" w:rsidRDefault="009662E1" w:rsidP="0024590F">
      <w:pPr>
        <w:pStyle w:val="Paragraphedeliste"/>
        <w:numPr>
          <w:ilvl w:val="0"/>
          <w:numId w:val="16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Loi normale</w:t>
      </w:r>
    </w:p>
    <w:p w:rsidR="009662E1" w:rsidRPr="0024590F" w:rsidRDefault="009662E1" w:rsidP="0024590F">
      <w:pPr>
        <w:pStyle w:val="Paragraphedeliste"/>
        <w:numPr>
          <w:ilvl w:val="1"/>
          <w:numId w:val="16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Propriétés mathématiques</w:t>
      </w:r>
      <w:r w:rsidR="00371C10" w:rsidRPr="0024590F">
        <w:rPr>
          <w:bCs/>
          <w:sz w:val="12"/>
          <w:szCs w:val="12"/>
          <w:lang w:val="fr-FR"/>
        </w:rPr>
        <w:t> : D</w:t>
      </w:r>
      <w:r w:rsidRPr="0024590F">
        <w:rPr>
          <w:sz w:val="12"/>
          <w:szCs w:val="12"/>
          <w:lang w:val="fr-FR"/>
        </w:rPr>
        <w:t>istribution symétrique</w:t>
      </w:r>
      <w:r w:rsidR="00FA2C70" w:rsidRPr="0024590F">
        <w:rPr>
          <w:sz w:val="12"/>
          <w:szCs w:val="12"/>
          <w:lang w:val="fr-FR"/>
        </w:rPr>
        <w:t xml:space="preserve">,  </w:t>
      </w:r>
      <w:r w:rsidRPr="0024590F">
        <w:rPr>
          <w:sz w:val="12"/>
          <w:szCs w:val="12"/>
          <w:lang w:val="fr-FR"/>
        </w:rPr>
        <w:t>moyenne (µ)  = médiane = mode</w:t>
      </w:r>
      <w:r w:rsidR="00FA2C70" w:rsidRPr="0024590F">
        <w:rPr>
          <w:sz w:val="12"/>
          <w:szCs w:val="12"/>
          <w:lang w:val="fr-FR"/>
        </w:rPr>
        <w:t>,</w:t>
      </w:r>
      <w:r w:rsidR="00FA2C70" w:rsidRPr="0024590F">
        <w:rPr>
          <w:bCs/>
          <w:sz w:val="12"/>
          <w:szCs w:val="12"/>
          <w:lang w:val="fr-FR"/>
        </w:rPr>
        <w:t xml:space="preserve"> La courbe s’aplatit lorsque </w:t>
      </w:r>
      <w:r w:rsidR="00FA2C70" w:rsidRPr="0024590F">
        <w:rPr>
          <w:rFonts w:ascii="Cambria Math" w:hAnsi="Cambria Math"/>
          <w:bCs/>
          <w:sz w:val="12"/>
          <w:szCs w:val="12"/>
          <w:lang w:val="fr-FR"/>
        </w:rPr>
        <w:t>𝜎</w:t>
      </w:r>
      <w:r w:rsidR="00FA2C70" w:rsidRPr="0024590F">
        <w:rPr>
          <w:bCs/>
          <w:sz w:val="12"/>
          <w:szCs w:val="12"/>
          <w:lang w:val="fr-FR"/>
        </w:rPr>
        <w:t xml:space="preserve"> augmente  et      La courbe se déplace (sans changement de forme) vers la gauche si µ diminue</w:t>
      </w:r>
    </w:p>
    <w:p w:rsidR="009662E1" w:rsidRPr="0024590F" w:rsidRDefault="009662E1" w:rsidP="0024590F">
      <w:pPr>
        <w:pStyle w:val="Paragraphedeliste"/>
        <w:numPr>
          <w:ilvl w:val="1"/>
          <w:numId w:val="16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Fonction de densité</w:t>
      </w:r>
      <w:r w:rsidR="000E571A" w:rsidRPr="0024590F">
        <w:rPr>
          <w:bCs/>
          <w:sz w:val="12"/>
          <w:szCs w:val="12"/>
          <w:lang w:val="fr-FR"/>
        </w:rPr>
        <w:t xml:space="preserve"> : </w:t>
      </w:r>
      <w:r w:rsidR="00430705" w:rsidRPr="0024590F">
        <w:rPr>
          <w:sz w:val="12"/>
          <w:szCs w:val="12"/>
        </w:rPr>
        <w:object w:dxaOrig="4280" w:dyaOrig="800">
          <v:shape id="_x0000_i1052" type="#_x0000_t75" style="width:117pt;height:22.5pt" o:ole="">
            <v:imagedata r:id="rId123" o:title=""/>
          </v:shape>
          <o:OLEObject Type="Embed" ProgID="Equation.3" ShapeID="_x0000_i1052" DrawAspect="Content" ObjectID="_1396636124" r:id="rId124"/>
        </w:object>
      </w:r>
    </w:p>
    <w:p w:rsidR="009662E1" w:rsidRPr="0024590F" w:rsidRDefault="009662E1" w:rsidP="0024590F">
      <w:pPr>
        <w:pStyle w:val="Paragraphedeliste"/>
        <w:numPr>
          <w:ilvl w:val="0"/>
          <w:numId w:val="16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Loi normale centrée réduite</w:t>
      </w:r>
      <w:r w:rsidR="002428A2" w:rsidRPr="0024590F">
        <w:rPr>
          <w:bCs/>
          <w:sz w:val="12"/>
          <w:szCs w:val="12"/>
          <w:lang w:val="fr-FR"/>
        </w:rPr>
        <w:tab/>
        <w:t xml:space="preserve">-      </w:t>
      </w:r>
      <w:r w:rsidR="002428A2" w:rsidRPr="0024590F">
        <w:rPr>
          <w:sz w:val="12"/>
          <w:szCs w:val="12"/>
          <w:lang w:val="en-CA"/>
        </w:rPr>
        <w:t>Probabilité  (z:%  et   Z:Valeur)</w:t>
      </w:r>
    </w:p>
    <w:p w:rsidR="009662E1" w:rsidRPr="0024590F" w:rsidRDefault="00430705" w:rsidP="0024590F">
      <w:pPr>
        <w:pStyle w:val="Paragraphedeliste"/>
        <w:numPr>
          <w:ilvl w:val="1"/>
          <w:numId w:val="16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position w:val="-24"/>
          <w:sz w:val="12"/>
          <w:szCs w:val="12"/>
        </w:rPr>
        <w:object w:dxaOrig="1100" w:dyaOrig="620">
          <v:shape id="_x0000_i1053" type="#_x0000_t75" style="width:28.5pt;height:15.75pt" o:ole="">
            <v:imagedata r:id="rId125" o:title=""/>
          </v:shape>
          <o:OLEObject Type="Embed" ProgID="Equation.3" ShapeID="_x0000_i1053" DrawAspect="Content" ObjectID="_1396636125" r:id="rId126"/>
        </w:object>
      </w:r>
      <w:r w:rsidR="005950BD" w:rsidRPr="0024590F">
        <w:rPr>
          <w:bCs/>
          <w:sz w:val="12"/>
          <w:szCs w:val="12"/>
          <w:lang w:val="fr-FR"/>
        </w:rPr>
        <w:t xml:space="preserve"> ,    Z</w:t>
      </w:r>
      <w:r w:rsidR="009662E1" w:rsidRPr="0024590F">
        <w:rPr>
          <w:bCs/>
          <w:sz w:val="12"/>
          <w:szCs w:val="12"/>
          <w:lang w:val="fr-FR"/>
        </w:rPr>
        <w:t> : variable centrée réduite</w:t>
      </w:r>
      <w:r w:rsidRPr="0024590F">
        <w:rPr>
          <w:bCs/>
          <w:sz w:val="12"/>
          <w:szCs w:val="12"/>
          <w:lang w:val="fr-FR"/>
        </w:rPr>
        <w:t xml:space="preserve">,  </w:t>
      </w:r>
      <w:r w:rsidR="009662E1" w:rsidRPr="0024590F">
        <w:rPr>
          <w:bCs/>
          <w:sz w:val="12"/>
          <w:szCs w:val="12"/>
          <w:lang w:val="fr-FR"/>
        </w:rPr>
        <w:t>Propriétés</w:t>
      </w:r>
      <w:r w:rsidR="00E71949" w:rsidRPr="0024590F">
        <w:rPr>
          <w:bCs/>
          <w:sz w:val="12"/>
          <w:szCs w:val="12"/>
          <w:lang w:val="fr-FR"/>
        </w:rPr>
        <w:t xml:space="preserve">  de</w:t>
      </w:r>
      <w:r w:rsidR="009662E1" w:rsidRPr="0024590F">
        <w:rPr>
          <w:bCs/>
          <w:sz w:val="12"/>
          <w:szCs w:val="12"/>
          <w:lang w:val="fr-FR"/>
        </w:rPr>
        <w:t xml:space="preserve"> Z</w:t>
      </w:r>
      <w:r w:rsidR="00E71949" w:rsidRPr="0024590F">
        <w:rPr>
          <w:bCs/>
          <w:sz w:val="12"/>
          <w:szCs w:val="12"/>
          <w:lang w:val="fr-FR"/>
        </w:rPr>
        <w:t> :</w:t>
      </w:r>
      <w:r w:rsidRPr="0024590F">
        <w:rPr>
          <w:bCs/>
          <w:sz w:val="12"/>
          <w:szCs w:val="12"/>
          <w:lang w:val="fr-FR"/>
        </w:rPr>
        <w:t xml:space="preserve">   </w:t>
      </w:r>
      <w:r w:rsidR="009662E1" w:rsidRPr="0024590F">
        <w:rPr>
          <w:bCs/>
          <w:i/>
          <w:iCs/>
          <w:sz w:val="12"/>
          <w:szCs w:val="12"/>
          <w:lang w:val="fr-FR"/>
        </w:rPr>
        <w:t>E(Z) = 0</w:t>
      </w:r>
      <w:r w:rsidRPr="0024590F">
        <w:rPr>
          <w:bCs/>
          <w:i/>
          <w:iCs/>
          <w:sz w:val="12"/>
          <w:szCs w:val="12"/>
          <w:lang w:val="fr-FR"/>
        </w:rPr>
        <w:t xml:space="preserve">,   </w:t>
      </w:r>
      <w:r w:rsidR="009662E1" w:rsidRPr="0024590F">
        <w:rPr>
          <w:bCs/>
          <w:i/>
          <w:iCs/>
          <w:sz w:val="12"/>
          <w:szCs w:val="12"/>
          <w:lang w:val="fr-FR"/>
        </w:rPr>
        <w:t>Var(Z) = 1</w:t>
      </w:r>
      <w:r w:rsidRPr="0024590F">
        <w:rPr>
          <w:bCs/>
          <w:i/>
          <w:iCs/>
          <w:sz w:val="12"/>
          <w:szCs w:val="12"/>
          <w:lang w:val="fr-FR"/>
        </w:rPr>
        <w:t xml:space="preserve">,    </w:t>
      </w:r>
      <w:r w:rsidR="009662E1" w:rsidRPr="0024590F">
        <w:rPr>
          <w:bCs/>
          <w:sz w:val="12"/>
          <w:szCs w:val="12"/>
          <w:lang w:val="fr-FR"/>
        </w:rPr>
        <w:t xml:space="preserve">Si </w:t>
      </w:r>
      <w:r w:rsidR="009662E1" w:rsidRPr="0024590F">
        <w:rPr>
          <w:bCs/>
          <w:i/>
          <w:iCs/>
          <w:sz w:val="12"/>
          <w:szCs w:val="12"/>
          <w:lang w:val="fr-FR"/>
        </w:rPr>
        <w:t>X</w:t>
      </w:r>
      <w:r w:rsidR="009662E1" w:rsidRPr="0024590F">
        <w:rPr>
          <w:bCs/>
          <w:sz w:val="12"/>
          <w:szCs w:val="12"/>
          <w:lang w:val="fr-FR"/>
        </w:rPr>
        <w:t xml:space="preserve"> suit une distribution normale alors </w:t>
      </w:r>
      <w:r w:rsidR="009662E1" w:rsidRPr="0024590F">
        <w:rPr>
          <w:bCs/>
          <w:i/>
          <w:iCs/>
          <w:sz w:val="12"/>
          <w:szCs w:val="12"/>
          <w:lang w:val="fr-FR"/>
        </w:rPr>
        <w:t>Z</w:t>
      </w:r>
      <w:r w:rsidR="009662E1" w:rsidRPr="0024590F">
        <w:rPr>
          <w:bCs/>
          <w:sz w:val="12"/>
          <w:szCs w:val="12"/>
          <w:lang w:val="fr-FR"/>
        </w:rPr>
        <w:t xml:space="preserve"> suit aussi une distribution normale</w:t>
      </w:r>
    </w:p>
    <w:p w:rsidR="009662E1" w:rsidRPr="0024590F" w:rsidRDefault="009662E1" w:rsidP="0024590F">
      <w:pPr>
        <w:pStyle w:val="Paragraphedeliste"/>
        <w:numPr>
          <w:ilvl w:val="1"/>
          <w:numId w:val="16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i/>
          <w:iCs/>
          <w:sz w:val="12"/>
          <w:szCs w:val="12"/>
          <w:lang w:val="fr-FR"/>
        </w:rPr>
        <w:t>X</w:t>
      </w:r>
      <w:r w:rsidRPr="0024590F">
        <w:rPr>
          <w:i/>
          <w:iCs/>
          <w:sz w:val="12"/>
          <w:szCs w:val="12"/>
          <w:lang w:val="fr-FR"/>
        </w:rPr>
        <w:sym w:font="Symbol" w:char="00CE"/>
      </w:r>
      <w:r w:rsidRPr="0024590F">
        <w:rPr>
          <w:sz w:val="12"/>
          <w:szCs w:val="12"/>
          <w:lang w:val="fr-FR"/>
        </w:rPr>
        <w:t xml:space="preserve"> </w:t>
      </w:r>
      <w:proofErr w:type="gramStart"/>
      <w:r w:rsidRPr="0024590F">
        <w:rPr>
          <w:i/>
          <w:iCs/>
          <w:sz w:val="12"/>
          <w:szCs w:val="12"/>
          <w:lang w:val="fr-FR"/>
        </w:rPr>
        <w:t>N(</w:t>
      </w:r>
      <w:proofErr w:type="gramEnd"/>
      <w:r w:rsidRPr="0024590F">
        <w:rPr>
          <w:i/>
          <w:iCs/>
          <w:sz w:val="12"/>
          <w:szCs w:val="12"/>
          <w:lang w:val="fr-FR"/>
        </w:rPr>
        <w:t xml:space="preserve">µ, </w:t>
      </w:r>
      <w:r w:rsidRPr="0024590F">
        <w:rPr>
          <w:rFonts w:ascii="Cambria Math" w:hAnsi="Cambria Math"/>
          <w:i/>
          <w:iCs/>
          <w:sz w:val="12"/>
          <w:szCs w:val="12"/>
          <w:lang w:val="fr-FR"/>
        </w:rPr>
        <w:t>𝜎</w:t>
      </w:r>
      <w:r w:rsidRPr="0024590F">
        <w:rPr>
          <w:i/>
          <w:iCs/>
          <w:sz w:val="12"/>
          <w:szCs w:val="12"/>
          <w:vertAlign w:val="superscript"/>
          <w:lang w:val="fr-FR"/>
        </w:rPr>
        <w:t>2</w:t>
      </w:r>
      <w:r w:rsidRPr="0024590F">
        <w:rPr>
          <w:i/>
          <w:iCs/>
          <w:sz w:val="12"/>
          <w:szCs w:val="12"/>
          <w:lang w:val="fr-FR"/>
        </w:rPr>
        <w:t xml:space="preserve">) → </w:t>
      </w:r>
      <w:r w:rsidR="00B40A82" w:rsidRPr="0024590F">
        <w:rPr>
          <w:position w:val="-24"/>
          <w:sz w:val="12"/>
          <w:szCs w:val="12"/>
        </w:rPr>
        <w:object w:dxaOrig="1100" w:dyaOrig="620">
          <v:shape id="_x0000_i1054" type="#_x0000_t75" style="width:31.5pt;height:17.25pt" o:ole="">
            <v:imagedata r:id="rId127" o:title=""/>
          </v:shape>
          <o:OLEObject Type="Embed" ProgID="Equation.3" ShapeID="_x0000_i1054" DrawAspect="Content" ObjectID="_1396636126" r:id="rId128"/>
        </w:object>
      </w:r>
      <w:r w:rsidRPr="0024590F">
        <w:rPr>
          <w:sz w:val="12"/>
          <w:szCs w:val="12"/>
        </w:rPr>
        <w:t xml:space="preserve"> →  </w:t>
      </w:r>
      <w:r w:rsidRPr="0024590F">
        <w:rPr>
          <w:i/>
          <w:iCs/>
          <w:sz w:val="12"/>
          <w:szCs w:val="12"/>
          <w:lang w:val="fr-FR"/>
        </w:rPr>
        <w:t>Z</w:t>
      </w:r>
      <w:r w:rsidRPr="0024590F">
        <w:rPr>
          <w:i/>
          <w:iCs/>
          <w:sz w:val="12"/>
          <w:szCs w:val="12"/>
          <w:lang w:val="fr-FR"/>
        </w:rPr>
        <w:sym w:font="Symbol" w:char="00CE"/>
      </w:r>
      <w:r w:rsidRPr="0024590F">
        <w:rPr>
          <w:i/>
          <w:iCs/>
          <w:sz w:val="12"/>
          <w:szCs w:val="12"/>
          <w:lang w:val="fr-FR"/>
        </w:rPr>
        <w:t xml:space="preserve"> N(0, 1)</w:t>
      </w:r>
      <w:r w:rsidR="000A559D" w:rsidRPr="0024590F">
        <w:rPr>
          <w:i/>
          <w:iCs/>
          <w:sz w:val="12"/>
          <w:szCs w:val="12"/>
          <w:lang w:val="fr-FR"/>
        </w:rPr>
        <w:tab/>
      </w:r>
      <w:r w:rsidRPr="0024590F">
        <w:rPr>
          <w:i/>
          <w:iCs/>
          <w:sz w:val="12"/>
          <w:szCs w:val="12"/>
          <w:lang w:val="fr-FR"/>
        </w:rPr>
        <w:t>X : Probabilité rechercher</w:t>
      </w:r>
    </w:p>
    <w:tbl>
      <w:tblPr>
        <w:tblStyle w:val="Grilledutableau"/>
        <w:tblW w:w="0" w:type="auto"/>
        <w:tblInd w:w="1426" w:type="dxa"/>
        <w:tblLook w:val="04A0"/>
      </w:tblPr>
      <w:tblGrid>
        <w:gridCol w:w="3532"/>
        <w:gridCol w:w="3434"/>
      </w:tblGrid>
      <w:tr w:rsidR="006C7EBD" w:rsidRPr="0024590F" w:rsidTr="009C6E03">
        <w:trPr>
          <w:trHeight w:val="208"/>
        </w:trPr>
        <w:tc>
          <w:tcPr>
            <w:tcW w:w="3532" w:type="dxa"/>
            <w:shd w:val="clear" w:color="auto" w:fill="E5B8B7" w:themeFill="accent2" w:themeFillTint="66"/>
          </w:tcPr>
          <w:p w:rsidR="006C7EBD" w:rsidRPr="0024590F" w:rsidRDefault="006C7EBD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  <w:lang w:val="en-CA"/>
              </w:rPr>
              <w:t>P(0&lt;Z&lt;z) ou  P(-x&lt;Z&lt;0) : Trouver z dans le tableau</w:t>
            </w:r>
          </w:p>
        </w:tc>
        <w:tc>
          <w:tcPr>
            <w:tcW w:w="3434" w:type="dxa"/>
            <w:shd w:val="clear" w:color="auto" w:fill="E5B8B7" w:themeFill="accent2" w:themeFillTint="66"/>
          </w:tcPr>
          <w:p w:rsidR="006C7EBD" w:rsidRPr="0024590F" w:rsidRDefault="006C7EBD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  <w:lang w:val="en-CA"/>
              </w:rPr>
              <w:t>P(Z&gt;z) =  y (l’aire sous la courbe), =0,5 - P(0&lt;Z&lt;z)</w:t>
            </w:r>
          </w:p>
        </w:tc>
      </w:tr>
      <w:tr w:rsidR="006C7EBD" w:rsidRPr="0024590F" w:rsidTr="009C6E03">
        <w:trPr>
          <w:trHeight w:val="265"/>
        </w:trPr>
        <w:tc>
          <w:tcPr>
            <w:tcW w:w="3532" w:type="dxa"/>
            <w:shd w:val="clear" w:color="auto" w:fill="E5B8B7" w:themeFill="accent2" w:themeFillTint="66"/>
          </w:tcPr>
          <w:p w:rsidR="006C7EBD" w:rsidRPr="0024590F" w:rsidRDefault="006C7EBD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  <w:lang w:val="en-CA"/>
              </w:rPr>
              <w:t>P(-z&lt;Z&lt;z) : 2X z dans le tableau</w:t>
            </w:r>
          </w:p>
        </w:tc>
        <w:tc>
          <w:tcPr>
            <w:tcW w:w="3434" w:type="dxa"/>
            <w:shd w:val="clear" w:color="auto" w:fill="E5B8B7" w:themeFill="accent2" w:themeFillTint="66"/>
          </w:tcPr>
          <w:p w:rsidR="006C7EBD" w:rsidRPr="0024590F" w:rsidRDefault="006C7EBD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  <w:lang w:val="en-CA"/>
              </w:rPr>
              <w:t>P(Z&lt;-z) =0,5 - P(0&lt;Z&lt;z)</w:t>
            </w:r>
          </w:p>
        </w:tc>
      </w:tr>
      <w:tr w:rsidR="006C7EBD" w:rsidRPr="0024590F" w:rsidTr="009C6E03">
        <w:trPr>
          <w:trHeight w:val="283"/>
        </w:trPr>
        <w:tc>
          <w:tcPr>
            <w:tcW w:w="3532" w:type="dxa"/>
            <w:shd w:val="clear" w:color="auto" w:fill="E5B8B7" w:themeFill="accent2" w:themeFillTint="66"/>
          </w:tcPr>
          <w:p w:rsidR="006C7EBD" w:rsidRPr="0024590F" w:rsidRDefault="006C7EBD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  <w:lang w:val="en-CA"/>
              </w:rPr>
              <w:t>P(-z&lt;Z&lt;y) : z + y dans le tableau</w:t>
            </w:r>
          </w:p>
        </w:tc>
        <w:tc>
          <w:tcPr>
            <w:tcW w:w="3434" w:type="dxa"/>
            <w:shd w:val="clear" w:color="auto" w:fill="E5B8B7" w:themeFill="accent2" w:themeFillTint="66"/>
          </w:tcPr>
          <w:p w:rsidR="006C7EBD" w:rsidRPr="0024590F" w:rsidRDefault="006C7EBD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  <w:lang w:val="en-CA"/>
              </w:rPr>
              <w:t>P(X&gt;x) → trouver Z → P(Z&gt;z)</w:t>
            </w:r>
          </w:p>
        </w:tc>
      </w:tr>
      <w:tr w:rsidR="006C7EBD" w:rsidRPr="0024590F" w:rsidTr="009C6E03">
        <w:trPr>
          <w:trHeight w:val="273"/>
        </w:trPr>
        <w:tc>
          <w:tcPr>
            <w:tcW w:w="3532" w:type="dxa"/>
            <w:shd w:val="clear" w:color="auto" w:fill="E5B8B7" w:themeFill="accent2" w:themeFillTint="66"/>
          </w:tcPr>
          <w:p w:rsidR="006C7EBD" w:rsidRPr="0024590F" w:rsidRDefault="006C7EBD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  <w:lang w:val="en-CA"/>
              </w:rPr>
              <w:t>P(z&lt;Z&lt;y) : P(0&lt;Z&lt;z)  - P(0&lt;Z&lt;y) dans le tableau</w:t>
            </w:r>
          </w:p>
        </w:tc>
        <w:tc>
          <w:tcPr>
            <w:tcW w:w="3434" w:type="dxa"/>
            <w:shd w:val="clear" w:color="auto" w:fill="E5B8B7" w:themeFill="accent2" w:themeFillTint="66"/>
          </w:tcPr>
          <w:p w:rsidR="006C7EBD" w:rsidRPr="0024590F" w:rsidRDefault="006C7EBD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  <w:lang w:val="en-CA"/>
              </w:rPr>
              <w:t>P(X&lt; Moyenne) ou P(X&gt;Moyenne) = 0,5</w:t>
            </w:r>
          </w:p>
        </w:tc>
      </w:tr>
    </w:tbl>
    <w:p w:rsidR="009662E1" w:rsidRPr="0024590F" w:rsidRDefault="009662E1" w:rsidP="0024590F">
      <w:pPr>
        <w:pStyle w:val="Paragraphedeliste"/>
        <w:numPr>
          <w:ilvl w:val="1"/>
          <w:numId w:val="16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en-CA"/>
        </w:rPr>
        <w:t xml:space="preserve">Somme </w:t>
      </w:r>
      <w:r w:rsidR="00EC6372" w:rsidRPr="0024590F">
        <w:rPr>
          <w:bCs/>
          <w:sz w:val="12"/>
          <w:szCs w:val="12"/>
          <w:lang w:val="en-CA"/>
        </w:rPr>
        <w:t xml:space="preserve"> et Différence </w:t>
      </w:r>
      <w:r w:rsidRPr="0024590F">
        <w:rPr>
          <w:bCs/>
          <w:sz w:val="12"/>
          <w:szCs w:val="12"/>
          <w:lang w:val="en-CA"/>
        </w:rPr>
        <w:t>Y</w:t>
      </w:r>
      <w:r w:rsidR="00550314" w:rsidRPr="0024590F">
        <w:rPr>
          <w:bCs/>
          <w:sz w:val="12"/>
          <w:szCs w:val="12"/>
          <w:lang w:val="en-CA"/>
        </w:rPr>
        <w:t xml:space="preserve">: </w:t>
      </w:r>
      <w:r w:rsidRPr="0024590F">
        <w:rPr>
          <w:bCs/>
          <w:sz w:val="12"/>
          <w:szCs w:val="12"/>
          <w:lang w:val="en-CA"/>
        </w:rPr>
        <w:t xml:space="preserve">Soit deux variables aléatoires indépendantes, </w:t>
      </w:r>
      <w:r w:rsidRPr="0024590F">
        <w:rPr>
          <w:bCs/>
          <w:i/>
          <w:iCs/>
          <w:sz w:val="12"/>
          <w:szCs w:val="12"/>
          <w:lang w:val="en-CA"/>
        </w:rPr>
        <w:t>X</w:t>
      </w:r>
      <w:r w:rsidRPr="0024590F">
        <w:rPr>
          <w:bCs/>
          <w:i/>
          <w:iCs/>
          <w:sz w:val="12"/>
          <w:szCs w:val="12"/>
          <w:vertAlign w:val="subscript"/>
          <w:lang w:val="en-CA"/>
        </w:rPr>
        <w:t>1</w:t>
      </w:r>
      <w:r w:rsidRPr="0024590F">
        <w:rPr>
          <w:bCs/>
          <w:sz w:val="12"/>
          <w:szCs w:val="12"/>
          <w:lang w:val="en-CA"/>
        </w:rPr>
        <w:t xml:space="preserve"> et </w:t>
      </w:r>
      <w:r w:rsidRPr="0024590F">
        <w:rPr>
          <w:bCs/>
          <w:i/>
          <w:iCs/>
          <w:sz w:val="12"/>
          <w:szCs w:val="12"/>
          <w:lang w:val="en-CA"/>
        </w:rPr>
        <w:t>X</w:t>
      </w:r>
      <w:r w:rsidRPr="0024590F">
        <w:rPr>
          <w:bCs/>
          <w:i/>
          <w:iCs/>
          <w:sz w:val="12"/>
          <w:szCs w:val="12"/>
          <w:vertAlign w:val="subscript"/>
          <w:lang w:val="en-CA"/>
        </w:rPr>
        <w:t>2</w:t>
      </w:r>
      <w:r w:rsidRPr="0024590F">
        <w:rPr>
          <w:bCs/>
          <w:sz w:val="12"/>
          <w:szCs w:val="12"/>
          <w:lang w:val="en-CA"/>
        </w:rPr>
        <w:t xml:space="preserve">, provenant de distribution normale : </w:t>
      </w:r>
      <w:r w:rsidRPr="0024590F">
        <w:rPr>
          <w:i/>
          <w:iCs/>
          <w:sz w:val="12"/>
          <w:szCs w:val="12"/>
          <w:lang w:val="en-CA"/>
        </w:rPr>
        <w:t>X</w:t>
      </w:r>
      <w:r w:rsidRPr="0024590F">
        <w:rPr>
          <w:i/>
          <w:iCs/>
          <w:sz w:val="12"/>
          <w:szCs w:val="12"/>
          <w:vertAlign w:val="subscript"/>
          <w:lang w:val="en-CA"/>
        </w:rPr>
        <w:t>1</w:t>
      </w:r>
      <w:r w:rsidRPr="0024590F">
        <w:rPr>
          <w:i/>
          <w:iCs/>
          <w:sz w:val="12"/>
          <w:szCs w:val="12"/>
          <w:lang w:val="en-CA"/>
        </w:rPr>
        <w:t xml:space="preserve"> </w:t>
      </w:r>
      <w:r w:rsidRPr="0024590F">
        <w:rPr>
          <w:sz w:val="12"/>
          <w:szCs w:val="12"/>
          <w:lang w:val="en-CA"/>
        </w:rPr>
        <w:sym w:font="Symbol" w:char="00CE"/>
      </w:r>
      <w:r w:rsidRPr="0024590F">
        <w:rPr>
          <w:i/>
          <w:iCs/>
          <w:sz w:val="12"/>
          <w:szCs w:val="12"/>
          <w:lang w:val="en-CA"/>
        </w:rPr>
        <w:t xml:space="preserve"> N(m</w:t>
      </w:r>
      <w:r w:rsidRPr="0024590F">
        <w:rPr>
          <w:i/>
          <w:iCs/>
          <w:sz w:val="12"/>
          <w:szCs w:val="12"/>
          <w:vertAlign w:val="subscript"/>
          <w:lang w:val="en-CA"/>
        </w:rPr>
        <w:t>1</w:t>
      </w:r>
      <w:r w:rsidRPr="0024590F">
        <w:rPr>
          <w:i/>
          <w:iCs/>
          <w:sz w:val="12"/>
          <w:szCs w:val="12"/>
          <w:lang w:val="en-CA"/>
        </w:rPr>
        <w:t>,s</w:t>
      </w:r>
      <w:r w:rsidRPr="0024590F">
        <w:rPr>
          <w:i/>
          <w:iCs/>
          <w:sz w:val="12"/>
          <w:szCs w:val="12"/>
          <w:vertAlign w:val="subscript"/>
          <w:lang w:val="en-CA"/>
        </w:rPr>
        <w:t>1</w:t>
      </w:r>
      <w:r w:rsidRPr="0024590F">
        <w:rPr>
          <w:i/>
          <w:iCs/>
          <w:sz w:val="12"/>
          <w:szCs w:val="12"/>
          <w:vertAlign w:val="superscript"/>
          <w:lang w:val="en-CA"/>
        </w:rPr>
        <w:t>2</w:t>
      </w:r>
      <w:r w:rsidRPr="0024590F">
        <w:rPr>
          <w:i/>
          <w:iCs/>
          <w:sz w:val="12"/>
          <w:szCs w:val="12"/>
          <w:lang w:val="en-CA"/>
        </w:rPr>
        <w:t>)</w:t>
      </w:r>
      <w:r w:rsidRPr="0024590F">
        <w:rPr>
          <w:sz w:val="12"/>
          <w:szCs w:val="12"/>
          <w:lang w:val="en-CA"/>
        </w:rPr>
        <w:t xml:space="preserve">   et   </w:t>
      </w:r>
      <w:r w:rsidRPr="0024590F">
        <w:rPr>
          <w:i/>
          <w:iCs/>
          <w:sz w:val="12"/>
          <w:szCs w:val="12"/>
          <w:lang w:val="en-CA"/>
        </w:rPr>
        <w:t>X</w:t>
      </w:r>
      <w:r w:rsidRPr="0024590F">
        <w:rPr>
          <w:i/>
          <w:iCs/>
          <w:sz w:val="12"/>
          <w:szCs w:val="12"/>
          <w:vertAlign w:val="subscript"/>
          <w:lang w:val="en-CA"/>
        </w:rPr>
        <w:t>2</w:t>
      </w:r>
      <w:r w:rsidRPr="0024590F">
        <w:rPr>
          <w:i/>
          <w:iCs/>
          <w:sz w:val="12"/>
          <w:szCs w:val="12"/>
          <w:lang w:val="en-CA"/>
        </w:rPr>
        <w:t xml:space="preserve"> </w:t>
      </w:r>
      <w:r w:rsidRPr="0024590F">
        <w:rPr>
          <w:sz w:val="12"/>
          <w:szCs w:val="12"/>
          <w:lang w:val="en-CA"/>
        </w:rPr>
        <w:sym w:font="Symbol" w:char="00CE"/>
      </w:r>
      <w:r w:rsidRPr="0024590F">
        <w:rPr>
          <w:i/>
          <w:iCs/>
          <w:sz w:val="12"/>
          <w:szCs w:val="12"/>
          <w:lang w:val="en-CA"/>
        </w:rPr>
        <w:t xml:space="preserve"> N(m</w:t>
      </w:r>
      <w:r w:rsidRPr="0024590F">
        <w:rPr>
          <w:i/>
          <w:iCs/>
          <w:sz w:val="12"/>
          <w:szCs w:val="12"/>
          <w:vertAlign w:val="subscript"/>
          <w:lang w:val="en-CA"/>
        </w:rPr>
        <w:t>2</w:t>
      </w:r>
      <w:r w:rsidRPr="0024590F">
        <w:rPr>
          <w:i/>
          <w:iCs/>
          <w:sz w:val="12"/>
          <w:szCs w:val="12"/>
          <w:lang w:val="en-CA"/>
        </w:rPr>
        <w:t>,s</w:t>
      </w:r>
      <w:r w:rsidRPr="0024590F">
        <w:rPr>
          <w:i/>
          <w:iCs/>
          <w:sz w:val="12"/>
          <w:szCs w:val="12"/>
          <w:vertAlign w:val="subscript"/>
          <w:lang w:val="en-CA"/>
        </w:rPr>
        <w:t>2</w:t>
      </w:r>
      <w:r w:rsidRPr="0024590F">
        <w:rPr>
          <w:i/>
          <w:iCs/>
          <w:sz w:val="12"/>
          <w:szCs w:val="12"/>
          <w:vertAlign w:val="superscript"/>
          <w:lang w:val="en-CA"/>
        </w:rPr>
        <w:t>2</w:t>
      </w:r>
      <w:r w:rsidRPr="0024590F">
        <w:rPr>
          <w:i/>
          <w:iCs/>
          <w:sz w:val="12"/>
          <w:szCs w:val="12"/>
          <w:lang w:val="en-CA"/>
        </w:rPr>
        <w:t>)</w:t>
      </w:r>
      <w:r w:rsidR="00550314" w:rsidRPr="0024590F">
        <w:rPr>
          <w:i/>
          <w:iCs/>
          <w:sz w:val="12"/>
          <w:szCs w:val="12"/>
          <w:lang w:val="en-CA"/>
        </w:rPr>
        <w:t xml:space="preserve">,     </w:t>
      </w:r>
      <w:r w:rsidRPr="0024590F">
        <w:rPr>
          <w:bCs/>
          <w:sz w:val="12"/>
          <w:szCs w:val="12"/>
          <w:lang w:val="en-CA"/>
        </w:rPr>
        <w:t xml:space="preserve">Soit </w:t>
      </w:r>
      <w:r w:rsidRPr="0024590F">
        <w:rPr>
          <w:bCs/>
          <w:i/>
          <w:iCs/>
          <w:sz w:val="12"/>
          <w:szCs w:val="12"/>
          <w:lang w:val="en-CA"/>
        </w:rPr>
        <w:t>Y = X</w:t>
      </w:r>
      <w:r w:rsidRPr="0024590F">
        <w:rPr>
          <w:bCs/>
          <w:i/>
          <w:iCs/>
          <w:sz w:val="12"/>
          <w:szCs w:val="12"/>
          <w:vertAlign w:val="subscript"/>
          <w:lang w:val="en-CA"/>
        </w:rPr>
        <w:t>1</w:t>
      </w:r>
      <w:r w:rsidRPr="0024590F">
        <w:rPr>
          <w:bCs/>
          <w:i/>
          <w:iCs/>
          <w:sz w:val="12"/>
          <w:szCs w:val="12"/>
          <w:lang w:val="en-CA"/>
        </w:rPr>
        <w:t xml:space="preserve"> +</w:t>
      </w:r>
      <w:r w:rsidR="00EC6372" w:rsidRPr="0024590F">
        <w:rPr>
          <w:bCs/>
          <w:i/>
          <w:iCs/>
          <w:sz w:val="12"/>
          <w:szCs w:val="12"/>
          <w:lang w:val="en-CA"/>
        </w:rPr>
        <w:t>/-</w:t>
      </w:r>
      <w:r w:rsidRPr="0024590F">
        <w:rPr>
          <w:bCs/>
          <w:i/>
          <w:iCs/>
          <w:sz w:val="12"/>
          <w:szCs w:val="12"/>
          <w:lang w:val="en-CA"/>
        </w:rPr>
        <w:t xml:space="preserve"> X</w:t>
      </w:r>
      <w:r w:rsidRPr="0024590F">
        <w:rPr>
          <w:bCs/>
          <w:i/>
          <w:iCs/>
          <w:sz w:val="12"/>
          <w:szCs w:val="12"/>
          <w:vertAlign w:val="subscript"/>
          <w:lang w:val="en-CA"/>
        </w:rPr>
        <w:t>2</w:t>
      </w:r>
      <w:r w:rsidR="00550314" w:rsidRPr="0024590F">
        <w:rPr>
          <w:bCs/>
          <w:i/>
          <w:iCs/>
          <w:sz w:val="12"/>
          <w:szCs w:val="12"/>
          <w:vertAlign w:val="subscript"/>
          <w:lang w:val="en-CA"/>
        </w:rPr>
        <w:t xml:space="preserve">,      </w:t>
      </w:r>
      <w:r w:rsidRPr="0024590F">
        <w:rPr>
          <w:bCs/>
          <w:sz w:val="12"/>
          <w:szCs w:val="12"/>
          <w:lang w:val="en-CA"/>
        </w:rPr>
        <w:t xml:space="preserve"> La somme</w:t>
      </w:r>
      <w:r w:rsidR="00EC6372" w:rsidRPr="0024590F">
        <w:rPr>
          <w:bCs/>
          <w:sz w:val="12"/>
          <w:szCs w:val="12"/>
          <w:lang w:val="en-CA"/>
        </w:rPr>
        <w:t>/différence</w:t>
      </w:r>
      <w:r w:rsidRPr="0024590F">
        <w:rPr>
          <w:bCs/>
          <w:sz w:val="12"/>
          <w:szCs w:val="12"/>
          <w:lang w:val="en-CA"/>
        </w:rPr>
        <w:t xml:space="preserve"> </w:t>
      </w:r>
      <w:r w:rsidRPr="0024590F">
        <w:rPr>
          <w:bCs/>
          <w:i/>
          <w:iCs/>
          <w:sz w:val="12"/>
          <w:szCs w:val="12"/>
          <w:lang w:val="en-CA"/>
        </w:rPr>
        <w:t>Y</w:t>
      </w:r>
      <w:r w:rsidRPr="0024590F">
        <w:rPr>
          <w:bCs/>
          <w:sz w:val="12"/>
          <w:szCs w:val="12"/>
          <w:lang w:val="en-CA"/>
        </w:rPr>
        <w:t xml:space="preserve"> de ces deux variables </w:t>
      </w:r>
      <w:r w:rsidRPr="0024590F">
        <w:rPr>
          <w:bCs/>
          <w:sz w:val="12"/>
          <w:szCs w:val="12"/>
          <w:lang w:val="fr-FR"/>
        </w:rPr>
        <w:t xml:space="preserve">normales donne une variable aléatoire aussi distribuée normalement : </w:t>
      </w:r>
      <w:r w:rsidRPr="0024590F">
        <w:rPr>
          <w:i/>
          <w:iCs/>
          <w:sz w:val="12"/>
          <w:szCs w:val="12"/>
          <w:lang w:val="fr-FR"/>
        </w:rPr>
        <w:t xml:space="preserve">Y </w:t>
      </w:r>
      <w:r w:rsidRPr="0024590F">
        <w:rPr>
          <w:sz w:val="12"/>
          <w:szCs w:val="12"/>
          <w:lang w:val="fr-FR"/>
        </w:rPr>
        <w:sym w:font="Symbol" w:char="00CE"/>
      </w:r>
      <w:r w:rsidRPr="0024590F">
        <w:rPr>
          <w:i/>
          <w:iCs/>
          <w:sz w:val="12"/>
          <w:szCs w:val="12"/>
          <w:lang w:val="fr-FR"/>
        </w:rPr>
        <w:t xml:space="preserve"> N(m</w:t>
      </w:r>
      <w:r w:rsidRPr="0024590F">
        <w:rPr>
          <w:i/>
          <w:iCs/>
          <w:sz w:val="12"/>
          <w:szCs w:val="12"/>
          <w:vertAlign w:val="subscript"/>
          <w:lang w:val="fr-FR"/>
        </w:rPr>
        <w:t>1</w:t>
      </w:r>
      <w:r w:rsidRPr="0024590F">
        <w:rPr>
          <w:i/>
          <w:iCs/>
          <w:sz w:val="12"/>
          <w:szCs w:val="12"/>
          <w:lang w:val="fr-FR"/>
        </w:rPr>
        <w:t>+</w:t>
      </w:r>
      <w:r w:rsidR="00EC6372" w:rsidRPr="0024590F">
        <w:rPr>
          <w:i/>
          <w:iCs/>
          <w:sz w:val="12"/>
          <w:szCs w:val="12"/>
          <w:lang w:val="fr-FR"/>
        </w:rPr>
        <w:t>/-</w:t>
      </w:r>
      <w:r w:rsidRPr="0024590F">
        <w:rPr>
          <w:i/>
          <w:iCs/>
          <w:sz w:val="12"/>
          <w:szCs w:val="12"/>
          <w:lang w:val="fr-FR"/>
        </w:rPr>
        <w:t>m</w:t>
      </w:r>
      <w:r w:rsidRPr="0024590F">
        <w:rPr>
          <w:i/>
          <w:iCs/>
          <w:sz w:val="12"/>
          <w:szCs w:val="12"/>
          <w:vertAlign w:val="subscript"/>
          <w:lang w:val="fr-FR"/>
        </w:rPr>
        <w:t xml:space="preserve">2 </w:t>
      </w:r>
      <w:r w:rsidRPr="0024590F">
        <w:rPr>
          <w:i/>
          <w:iCs/>
          <w:sz w:val="12"/>
          <w:szCs w:val="12"/>
          <w:lang w:val="fr-FR"/>
        </w:rPr>
        <w:t>, s</w:t>
      </w:r>
      <w:r w:rsidRPr="0024590F">
        <w:rPr>
          <w:i/>
          <w:iCs/>
          <w:sz w:val="12"/>
          <w:szCs w:val="12"/>
          <w:vertAlign w:val="subscript"/>
          <w:lang w:val="fr-FR"/>
        </w:rPr>
        <w:t>1</w:t>
      </w:r>
      <w:r w:rsidRPr="0024590F">
        <w:rPr>
          <w:i/>
          <w:iCs/>
          <w:sz w:val="12"/>
          <w:szCs w:val="12"/>
          <w:vertAlign w:val="superscript"/>
          <w:lang w:val="fr-FR"/>
        </w:rPr>
        <w:t>2</w:t>
      </w:r>
      <w:r w:rsidRPr="0024590F">
        <w:rPr>
          <w:i/>
          <w:iCs/>
          <w:sz w:val="12"/>
          <w:szCs w:val="12"/>
          <w:lang w:val="fr-FR"/>
        </w:rPr>
        <w:t>+s</w:t>
      </w:r>
      <w:r w:rsidRPr="0024590F">
        <w:rPr>
          <w:i/>
          <w:iCs/>
          <w:sz w:val="12"/>
          <w:szCs w:val="12"/>
          <w:vertAlign w:val="subscript"/>
          <w:lang w:val="fr-FR"/>
        </w:rPr>
        <w:t>2</w:t>
      </w:r>
      <w:r w:rsidRPr="0024590F">
        <w:rPr>
          <w:i/>
          <w:iCs/>
          <w:sz w:val="12"/>
          <w:szCs w:val="12"/>
          <w:vertAlign w:val="superscript"/>
          <w:lang w:val="fr-FR"/>
        </w:rPr>
        <w:t>2</w:t>
      </w:r>
      <w:r w:rsidRPr="0024590F">
        <w:rPr>
          <w:i/>
          <w:iCs/>
          <w:sz w:val="12"/>
          <w:szCs w:val="12"/>
          <w:lang w:val="fr-FR"/>
        </w:rPr>
        <w:t>)</w:t>
      </w:r>
    </w:p>
    <w:tbl>
      <w:tblPr>
        <w:tblStyle w:val="Grilledutableau"/>
        <w:tblW w:w="0" w:type="auto"/>
        <w:tblInd w:w="1352" w:type="dxa"/>
        <w:shd w:val="clear" w:color="auto" w:fill="D6E3BC" w:themeFill="accent3" w:themeFillTint="66"/>
        <w:tblLook w:val="04A0"/>
      </w:tblPr>
      <w:tblGrid>
        <w:gridCol w:w="3936"/>
        <w:gridCol w:w="5953"/>
      </w:tblGrid>
      <w:tr w:rsidR="009C6E03" w:rsidRPr="0024590F" w:rsidTr="009C6E03">
        <w:trPr>
          <w:trHeight w:val="151"/>
        </w:trPr>
        <w:tc>
          <w:tcPr>
            <w:tcW w:w="3936" w:type="dxa"/>
            <w:shd w:val="clear" w:color="auto" w:fill="D6E3BC" w:themeFill="accent3" w:themeFillTint="66"/>
          </w:tcPr>
          <w:p w:rsidR="009C6E03" w:rsidRPr="0024590F" w:rsidRDefault="009C6E03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 xml:space="preserve">Calculer 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P(X </w:t>
            </w:r>
            <w:r w:rsidRPr="0024590F">
              <w:rPr>
                <w:sz w:val="12"/>
                <w:szCs w:val="12"/>
                <w:lang w:val="fr-FR"/>
              </w:rPr>
              <w:sym w:font="Symbol" w:char="00B3"/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 x)   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 xml:space="preserve">= 1 - P(X </w:t>
            </w:r>
            <w:r w:rsidRPr="0024590F">
              <w:rPr>
                <w:sz w:val="12"/>
                <w:szCs w:val="12"/>
                <w:lang w:val="fr-FR"/>
              </w:rPr>
              <w:sym w:font="Symbol" w:char="00A3"/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 xml:space="preserve"> x)    = 1 – </w:t>
            </w:r>
            <w:r w:rsidRPr="0024590F">
              <w:rPr>
                <w:i/>
                <w:iCs/>
                <w:sz w:val="12"/>
                <w:szCs w:val="12"/>
                <w:lang w:val="en-US"/>
              </w:rPr>
              <w:t xml:space="preserve">LOI.NORMALE(x;m;s;VRAI) </w:t>
            </w:r>
          </w:p>
        </w:tc>
        <w:tc>
          <w:tcPr>
            <w:tcW w:w="5953" w:type="dxa"/>
            <w:shd w:val="clear" w:color="auto" w:fill="D6E3BC" w:themeFill="accent3" w:themeFillTint="66"/>
          </w:tcPr>
          <w:p w:rsidR="009C6E03" w:rsidRPr="0024590F" w:rsidRDefault="009C6E03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 xml:space="preserve">Calculer 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P(x ≤ X ≤ y)     = F(y)-F(x)       = </w:t>
            </w:r>
            <w:proofErr w:type="gramStart"/>
            <w:r w:rsidRPr="0024590F">
              <w:rPr>
                <w:bCs/>
                <w:i/>
                <w:iCs/>
                <w:sz w:val="12"/>
                <w:szCs w:val="12"/>
                <w:lang w:val="en-US"/>
              </w:rPr>
              <w:t>LOI.NORMALE(</w:t>
            </w:r>
            <w:proofErr w:type="gramEnd"/>
            <w:r w:rsidRPr="0024590F">
              <w:rPr>
                <w:bCs/>
                <w:i/>
                <w:iCs/>
                <w:sz w:val="12"/>
                <w:szCs w:val="12"/>
                <w:lang w:val="en-US"/>
              </w:rPr>
              <w:t>y;m;</w:t>
            </w:r>
            <w:r w:rsidRPr="0024590F">
              <w:rPr>
                <w:rFonts w:ascii="Cambria Math" w:hAnsi="Cambria Math"/>
                <w:bCs/>
                <w:i/>
                <w:iCs/>
                <w:sz w:val="12"/>
                <w:szCs w:val="12"/>
                <w:lang w:val="en-US"/>
              </w:rPr>
              <w:t>𝜎</w:t>
            </w:r>
            <w:r w:rsidRPr="0024590F">
              <w:rPr>
                <w:bCs/>
                <w:i/>
                <w:iCs/>
                <w:sz w:val="12"/>
                <w:szCs w:val="12"/>
                <w:lang w:val="en-US"/>
              </w:rPr>
              <w:t>;VRAI)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- </w:t>
            </w:r>
            <w:r w:rsidRPr="0024590F">
              <w:rPr>
                <w:bCs/>
                <w:i/>
                <w:iCs/>
                <w:sz w:val="12"/>
                <w:szCs w:val="12"/>
                <w:lang w:val="en-US"/>
              </w:rPr>
              <w:t>LOI.NORMALE(x;m;</w:t>
            </w:r>
            <w:r w:rsidRPr="0024590F">
              <w:rPr>
                <w:rFonts w:ascii="Cambria Math" w:hAnsi="Cambria Math"/>
                <w:bCs/>
                <w:i/>
                <w:iCs/>
                <w:sz w:val="12"/>
                <w:szCs w:val="12"/>
                <w:lang w:val="en-US"/>
              </w:rPr>
              <w:t>𝜎</w:t>
            </w:r>
            <w:r w:rsidRPr="0024590F">
              <w:rPr>
                <w:bCs/>
                <w:i/>
                <w:iCs/>
                <w:sz w:val="12"/>
                <w:szCs w:val="12"/>
                <w:lang w:val="en-US"/>
              </w:rPr>
              <w:t>;VRAI)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 </w:t>
            </w:r>
          </w:p>
        </w:tc>
      </w:tr>
      <w:tr w:rsidR="009C6E03" w:rsidRPr="0024590F" w:rsidTr="009C6E03">
        <w:trPr>
          <w:trHeight w:val="302"/>
        </w:trPr>
        <w:tc>
          <w:tcPr>
            <w:tcW w:w="3936" w:type="dxa"/>
            <w:shd w:val="clear" w:color="auto" w:fill="D6E3BC" w:themeFill="accent3" w:themeFillTint="66"/>
          </w:tcPr>
          <w:p w:rsidR="009C6E03" w:rsidRPr="0024590F" w:rsidRDefault="009C6E03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en-US"/>
              </w:rPr>
              <w:t>Calcule</w:t>
            </w:r>
            <w:r w:rsidRPr="0024590F">
              <w:rPr>
                <w:bCs/>
                <w:sz w:val="12"/>
                <w:szCs w:val="12"/>
                <w:lang w:val="fr-FR"/>
              </w:rPr>
              <w:t xml:space="preserve">r 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P(X </w:t>
            </w:r>
            <w:r w:rsidRPr="0024590F">
              <w:rPr>
                <w:sz w:val="12"/>
                <w:szCs w:val="12"/>
                <w:lang w:val="fr-FR"/>
              </w:rPr>
              <w:sym w:font="Symbol" w:char="00B3"/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 x) = P(Z </w:t>
            </w:r>
            <w:r w:rsidRPr="0024590F">
              <w:rPr>
                <w:sz w:val="12"/>
                <w:szCs w:val="12"/>
                <w:lang w:val="fr-FR"/>
              </w:rPr>
              <w:sym w:font="Symbol" w:char="00B3"/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 z)   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 xml:space="preserve">= 1 - P(Z </w:t>
            </w:r>
            <w:r w:rsidRPr="0024590F">
              <w:rPr>
                <w:sz w:val="12"/>
                <w:szCs w:val="12"/>
                <w:lang w:val="fr-FR"/>
              </w:rPr>
              <w:sym w:font="Symbol" w:char="00A3"/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 xml:space="preserve"> z</w:t>
            </w:r>
            <w:r w:rsidRPr="0024590F">
              <w:rPr>
                <w:i/>
                <w:iCs/>
                <w:sz w:val="12"/>
                <w:szCs w:val="12"/>
                <w:lang w:val="en-US"/>
              </w:rPr>
              <w:t xml:space="preserve">)    = 1 - LOI.NORMALE.STANDARD(z) </w:t>
            </w:r>
          </w:p>
        </w:tc>
        <w:tc>
          <w:tcPr>
            <w:tcW w:w="5953" w:type="dxa"/>
            <w:shd w:val="clear" w:color="auto" w:fill="D6E3BC" w:themeFill="accent3" w:themeFillTint="66"/>
          </w:tcPr>
          <w:p w:rsidR="009C6E03" w:rsidRPr="0024590F" w:rsidRDefault="009C6E03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 xml:space="preserve">Calculer </w:t>
            </w:r>
            <w:proofErr w:type="gramStart"/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>P(</w:t>
            </w:r>
            <w:proofErr w:type="gramEnd"/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>-z ≤ Z ≤ z) = 0,50</w:t>
            </w:r>
            <w:r w:rsidRPr="0024590F">
              <w:rPr>
                <w:bCs/>
                <w:sz w:val="12"/>
                <w:szCs w:val="12"/>
                <w:lang w:val="fr-FR"/>
              </w:rPr>
              <w:t xml:space="preserve">  quelle est la valeur de 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>z</w:t>
            </w:r>
            <w:r w:rsidRPr="0024590F">
              <w:rPr>
                <w:bCs/>
                <w:sz w:val="12"/>
                <w:szCs w:val="12"/>
                <w:lang w:val="fr-FR"/>
              </w:rPr>
              <w:t>?</w:t>
            </w:r>
          </w:p>
          <w:p w:rsidR="009C6E03" w:rsidRPr="0024590F" w:rsidRDefault="009C6E03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>On utilise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 </w:t>
            </w:r>
            <w:proofErr w:type="gramStart"/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>P(</w:t>
            </w:r>
            <w:proofErr w:type="gramEnd"/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Z ≤ z) = 1-a/2    </w:t>
            </w:r>
            <w:r w:rsidRPr="0024590F">
              <w:rPr>
                <w:i/>
                <w:iCs/>
                <w:sz w:val="12"/>
                <w:szCs w:val="12"/>
                <w:lang w:val="fr-FR"/>
              </w:rPr>
              <w:t>= LOI.NORMALE.STANDARD.INVERSE(1-a/2)    = LOI.NORMALE.STANDARD.INVERSE(0,75)</w:t>
            </w:r>
          </w:p>
        </w:tc>
      </w:tr>
      <w:tr w:rsidR="009C6E03" w:rsidRPr="0024590F" w:rsidTr="009C6E03">
        <w:trPr>
          <w:trHeight w:val="313"/>
        </w:trPr>
        <w:tc>
          <w:tcPr>
            <w:tcW w:w="9889" w:type="dxa"/>
            <w:gridSpan w:val="2"/>
            <w:shd w:val="clear" w:color="auto" w:fill="D6E3BC" w:themeFill="accent3" w:themeFillTint="66"/>
          </w:tcPr>
          <w:p w:rsidR="009C6E03" w:rsidRPr="0024590F" w:rsidRDefault="009C6E03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>Un intervalle symétrique au centre de la distribution qui contient 50% des observations</w:t>
            </w:r>
          </w:p>
          <w:p w:rsidR="009C6E03" w:rsidRPr="0024590F" w:rsidRDefault="009C6E03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>P</w:t>
            </w:r>
            <w:proofErr w:type="gramStart"/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>( x</w:t>
            </w:r>
            <w:r w:rsidRPr="0024590F">
              <w:rPr>
                <w:bCs/>
                <w:i/>
                <w:iCs/>
                <w:sz w:val="12"/>
                <w:szCs w:val="12"/>
                <w:vertAlign w:val="subscript"/>
                <w:lang w:val="fr-FR"/>
              </w:rPr>
              <w:t>1</w:t>
            </w:r>
            <w:proofErr w:type="gramEnd"/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 </w:t>
            </w:r>
            <w:r w:rsidRPr="0024590F">
              <w:rPr>
                <w:sz w:val="12"/>
                <w:szCs w:val="12"/>
                <w:lang w:val="fr-FR"/>
              </w:rPr>
              <w:sym w:font="Symbol" w:char="00A3"/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 X </w:t>
            </w:r>
            <w:r w:rsidRPr="0024590F">
              <w:rPr>
                <w:sz w:val="12"/>
                <w:szCs w:val="12"/>
                <w:lang w:val="fr-FR"/>
              </w:rPr>
              <w:sym w:font="Symbol" w:char="00A3"/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 x</w:t>
            </w:r>
            <w:r w:rsidRPr="0024590F">
              <w:rPr>
                <w:bCs/>
                <w:i/>
                <w:iCs/>
                <w:sz w:val="12"/>
                <w:szCs w:val="12"/>
                <w:vertAlign w:val="subscript"/>
                <w:lang w:val="fr-FR"/>
              </w:rPr>
              <w:t xml:space="preserve">2 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) = 0,50 =  1-a    </w:t>
            </w:r>
            <w:r w:rsidRPr="0024590F">
              <w:rPr>
                <w:i/>
                <w:iCs/>
                <w:sz w:val="12"/>
                <w:szCs w:val="12"/>
                <w:lang w:val="pt-BR"/>
              </w:rPr>
              <w:t xml:space="preserve">= LOI.NORMALE.INVERSE(1-a/2;m;s)        ou            </w:t>
            </w:r>
            <w:r w:rsidRPr="0024590F">
              <w:rPr>
                <w:bCs/>
                <w:sz w:val="12"/>
                <w:szCs w:val="12"/>
                <w:lang w:val="fr-FR"/>
              </w:rPr>
              <w:t xml:space="preserve">On doit utiliser 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P(X </w:t>
            </w:r>
            <w:r w:rsidRPr="0024590F">
              <w:rPr>
                <w:sz w:val="12"/>
                <w:szCs w:val="12"/>
                <w:lang w:val="fr-FR"/>
              </w:rPr>
              <w:sym w:font="Symbol" w:char="00A3"/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 x</w:t>
            </w:r>
            <w:r w:rsidRPr="0024590F">
              <w:rPr>
                <w:bCs/>
                <w:i/>
                <w:iCs/>
                <w:sz w:val="12"/>
                <w:szCs w:val="12"/>
                <w:vertAlign w:val="subscript"/>
                <w:lang w:val="fr-FR"/>
              </w:rPr>
              <w:t xml:space="preserve">1 </w:t>
            </w:r>
            <w:r w:rsidRPr="0024590F">
              <w:rPr>
                <w:bCs/>
                <w:i/>
                <w:iCs/>
                <w:sz w:val="12"/>
                <w:szCs w:val="12"/>
                <w:lang w:val="fr-FR"/>
              </w:rPr>
              <w:t xml:space="preserve">) = a/2    </w:t>
            </w:r>
            <w:r w:rsidRPr="0024590F">
              <w:rPr>
                <w:i/>
                <w:iCs/>
                <w:sz w:val="12"/>
                <w:szCs w:val="12"/>
                <w:lang w:val="pt-BR"/>
              </w:rPr>
              <w:t xml:space="preserve">= LOI.NORMALE.INVERSE(a/2;m;s) </w:t>
            </w:r>
          </w:p>
        </w:tc>
      </w:tr>
    </w:tbl>
    <w:p w:rsidR="009662E1" w:rsidRPr="0024590F" w:rsidRDefault="009662E1" w:rsidP="0024590F">
      <w:pPr>
        <w:pStyle w:val="Paragraphedeliste"/>
        <w:numPr>
          <w:ilvl w:val="1"/>
          <w:numId w:val="16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combinaison linéaire de variables aléatoires normales</w:t>
      </w:r>
      <w:r w:rsidR="00661C97" w:rsidRPr="0024590F">
        <w:rPr>
          <w:bCs/>
          <w:sz w:val="12"/>
          <w:szCs w:val="12"/>
          <w:lang w:val="fr-FR"/>
        </w:rPr>
        <w:t xml:space="preserve"> : </w:t>
      </w:r>
      <w:r w:rsidRPr="0024590F">
        <w:rPr>
          <w:bCs/>
          <w:sz w:val="12"/>
          <w:szCs w:val="12"/>
          <w:lang w:val="fr-FR"/>
        </w:rPr>
        <w:t>Déterminer le nombre espéré d’unit</w:t>
      </w:r>
      <w:r w:rsidR="00661C97" w:rsidRPr="0024590F">
        <w:rPr>
          <w:bCs/>
          <w:sz w:val="12"/>
          <w:szCs w:val="12"/>
          <w:lang w:val="fr-FR"/>
        </w:rPr>
        <w:t>és vendues et la variance pour a</w:t>
      </w:r>
      <w:r w:rsidRPr="0024590F">
        <w:rPr>
          <w:bCs/>
          <w:sz w:val="12"/>
          <w:szCs w:val="12"/>
          <w:lang w:val="fr-FR"/>
        </w:rPr>
        <w:t xml:space="preserve">X </w:t>
      </w:r>
    </w:p>
    <w:p w:rsidR="009662E1" w:rsidRPr="0024590F" w:rsidRDefault="009662E1" w:rsidP="0024590F">
      <w:pPr>
        <w:pStyle w:val="Paragraphedeliste"/>
        <w:numPr>
          <w:ilvl w:val="3"/>
          <w:numId w:val="16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Soit </w:t>
      </w:r>
      <w:r w:rsidRPr="0024590F">
        <w:rPr>
          <w:bCs/>
          <w:i/>
          <w:iCs/>
          <w:sz w:val="12"/>
          <w:szCs w:val="12"/>
          <w:lang w:val="fr-FR"/>
        </w:rPr>
        <w:t>T = 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1</w:t>
      </w:r>
      <w:r w:rsidRPr="0024590F">
        <w:rPr>
          <w:bCs/>
          <w:i/>
          <w:iCs/>
          <w:sz w:val="12"/>
          <w:szCs w:val="12"/>
          <w:lang w:val="fr-FR"/>
        </w:rPr>
        <w:t xml:space="preserve"> + 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2</w:t>
      </w:r>
      <w:r w:rsidRPr="0024590F">
        <w:rPr>
          <w:bCs/>
          <w:i/>
          <w:iCs/>
          <w:sz w:val="12"/>
          <w:szCs w:val="12"/>
          <w:lang w:val="fr-FR"/>
        </w:rPr>
        <w:t xml:space="preserve"> </w:t>
      </w:r>
      <w:r w:rsidR="00661C97" w:rsidRPr="0024590F">
        <w:rPr>
          <w:bCs/>
          <w:i/>
          <w:iCs/>
          <w:sz w:val="12"/>
          <w:szCs w:val="12"/>
          <w:lang w:val="fr-FR"/>
        </w:rPr>
        <w:t>…</w:t>
      </w:r>
      <w:r w:rsidRPr="0024590F">
        <w:rPr>
          <w:bCs/>
          <w:i/>
          <w:iCs/>
          <w:sz w:val="12"/>
          <w:szCs w:val="12"/>
          <w:lang w:val="fr-FR"/>
        </w:rPr>
        <w:t xml:space="preserve"> + </w:t>
      </w:r>
      <w:proofErr w:type="spellStart"/>
      <w:r w:rsidRPr="0024590F">
        <w:rPr>
          <w:bCs/>
          <w:i/>
          <w:iCs/>
          <w:sz w:val="12"/>
          <w:szCs w:val="12"/>
          <w:lang w:val="fr-FR"/>
        </w:rPr>
        <w:t>X</w:t>
      </w:r>
      <w:r w:rsidR="00661C97" w:rsidRPr="0024590F">
        <w:rPr>
          <w:bCs/>
          <w:i/>
          <w:iCs/>
          <w:sz w:val="12"/>
          <w:szCs w:val="12"/>
          <w:vertAlign w:val="subscript"/>
          <w:lang w:val="fr-FR"/>
        </w:rPr>
        <w:t>a</w:t>
      </w:r>
      <w:proofErr w:type="spellEnd"/>
      <w:r w:rsidRPr="0024590F">
        <w:rPr>
          <w:bCs/>
          <w:i/>
          <w:iCs/>
          <w:sz w:val="12"/>
          <w:szCs w:val="12"/>
          <w:lang w:val="fr-FR"/>
        </w:rPr>
        <w:t xml:space="preserve"> </w:t>
      </w:r>
      <w:r w:rsidR="00184A1D" w:rsidRPr="0024590F">
        <w:rPr>
          <w:bCs/>
          <w:i/>
          <w:iCs/>
          <w:sz w:val="12"/>
          <w:szCs w:val="12"/>
          <w:lang w:val="fr-FR"/>
        </w:rPr>
        <w:tab/>
      </w:r>
      <w:r w:rsidRPr="0024590F">
        <w:rPr>
          <w:bCs/>
          <w:i/>
          <w:iCs/>
          <w:sz w:val="12"/>
          <w:szCs w:val="12"/>
          <w:lang w:val="fr-FR"/>
        </w:rPr>
        <w:t>E(T)</w:t>
      </w:r>
      <w:r w:rsidRPr="0024590F">
        <w:rPr>
          <w:bCs/>
          <w:i/>
          <w:iCs/>
          <w:sz w:val="12"/>
          <w:szCs w:val="12"/>
          <w:lang w:val="en-US"/>
        </w:rPr>
        <w:t xml:space="preserve"> </w:t>
      </w:r>
      <w:r w:rsidRPr="0024590F">
        <w:rPr>
          <w:bCs/>
          <w:i/>
          <w:iCs/>
          <w:sz w:val="12"/>
          <w:szCs w:val="12"/>
          <w:lang w:val="fr-FR"/>
        </w:rPr>
        <w:t>= E[X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1</w:t>
      </w:r>
      <w:r w:rsidRPr="0024590F">
        <w:rPr>
          <w:bCs/>
          <w:i/>
          <w:iCs/>
          <w:sz w:val="12"/>
          <w:szCs w:val="12"/>
          <w:lang w:val="fr-FR"/>
        </w:rPr>
        <w:t>] +E[X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2</w:t>
      </w:r>
      <w:r w:rsidRPr="0024590F">
        <w:rPr>
          <w:bCs/>
          <w:i/>
          <w:iCs/>
          <w:sz w:val="12"/>
          <w:szCs w:val="12"/>
          <w:lang w:val="fr-FR"/>
        </w:rPr>
        <w:t>] +</w:t>
      </w:r>
      <w:r w:rsidR="00661C97" w:rsidRPr="0024590F">
        <w:rPr>
          <w:bCs/>
          <w:i/>
          <w:iCs/>
          <w:sz w:val="12"/>
          <w:szCs w:val="12"/>
          <w:lang w:val="fr-FR"/>
        </w:rPr>
        <w:t>…</w:t>
      </w:r>
      <w:r w:rsidRPr="0024590F">
        <w:rPr>
          <w:bCs/>
          <w:i/>
          <w:iCs/>
          <w:sz w:val="12"/>
          <w:szCs w:val="12"/>
          <w:lang w:val="fr-FR"/>
        </w:rPr>
        <w:t xml:space="preserve"> +</w:t>
      </w:r>
      <w:proofErr w:type="gramStart"/>
      <w:r w:rsidRPr="0024590F">
        <w:rPr>
          <w:bCs/>
          <w:i/>
          <w:iCs/>
          <w:sz w:val="12"/>
          <w:szCs w:val="12"/>
          <w:lang w:val="fr-FR"/>
        </w:rPr>
        <w:t>E[</w:t>
      </w:r>
      <w:proofErr w:type="spellStart"/>
      <w:proofErr w:type="gramEnd"/>
      <w:r w:rsidRPr="0024590F">
        <w:rPr>
          <w:bCs/>
          <w:i/>
          <w:iCs/>
          <w:sz w:val="12"/>
          <w:szCs w:val="12"/>
          <w:lang w:val="fr-FR"/>
        </w:rPr>
        <w:t>X</w:t>
      </w:r>
      <w:r w:rsidR="00661C97" w:rsidRPr="0024590F">
        <w:rPr>
          <w:bCs/>
          <w:i/>
          <w:iCs/>
          <w:sz w:val="12"/>
          <w:szCs w:val="12"/>
          <w:vertAlign w:val="subscript"/>
          <w:lang w:val="fr-FR"/>
        </w:rPr>
        <w:t>a</w:t>
      </w:r>
      <w:proofErr w:type="spellEnd"/>
      <w:r w:rsidR="00661C97" w:rsidRPr="0024590F">
        <w:rPr>
          <w:bCs/>
          <w:i/>
          <w:iCs/>
          <w:sz w:val="12"/>
          <w:szCs w:val="12"/>
          <w:lang w:val="fr-FR"/>
        </w:rPr>
        <w:t>] = a</w:t>
      </w:r>
      <w:r w:rsidRPr="0024590F">
        <w:rPr>
          <w:bCs/>
          <w:i/>
          <w:iCs/>
          <w:sz w:val="12"/>
          <w:szCs w:val="12"/>
          <w:lang w:val="fr-FR"/>
        </w:rPr>
        <w:t xml:space="preserve"> E[X]</w:t>
      </w:r>
      <w:r w:rsidR="00184A1D" w:rsidRPr="0024590F">
        <w:rPr>
          <w:bCs/>
          <w:i/>
          <w:iCs/>
          <w:sz w:val="12"/>
          <w:szCs w:val="12"/>
          <w:lang w:val="fr-FR"/>
        </w:rPr>
        <w:tab/>
        <w:t xml:space="preserve">    </w:t>
      </w:r>
      <w:r w:rsidRPr="0024590F">
        <w:rPr>
          <w:bCs/>
          <w:i/>
          <w:iCs/>
          <w:sz w:val="12"/>
          <w:szCs w:val="12"/>
          <w:lang w:val="fr-FR"/>
        </w:rPr>
        <w:t>Var(T) =  Var[X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1</w:t>
      </w:r>
      <w:r w:rsidRPr="0024590F">
        <w:rPr>
          <w:bCs/>
          <w:i/>
          <w:iCs/>
          <w:sz w:val="12"/>
          <w:szCs w:val="12"/>
          <w:lang w:val="fr-FR"/>
        </w:rPr>
        <w:t>] +Var[X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2</w:t>
      </w:r>
      <w:r w:rsidRPr="0024590F">
        <w:rPr>
          <w:bCs/>
          <w:i/>
          <w:iCs/>
          <w:sz w:val="12"/>
          <w:szCs w:val="12"/>
          <w:lang w:val="fr-FR"/>
        </w:rPr>
        <w:t>] +Var [X</w:t>
      </w:r>
      <w:r w:rsidRPr="0024590F">
        <w:rPr>
          <w:bCs/>
          <w:i/>
          <w:iCs/>
          <w:sz w:val="12"/>
          <w:szCs w:val="12"/>
          <w:vertAlign w:val="subscript"/>
          <w:lang w:val="fr-FR"/>
        </w:rPr>
        <w:t>3</w:t>
      </w:r>
      <w:r w:rsidRPr="0024590F">
        <w:rPr>
          <w:bCs/>
          <w:i/>
          <w:iCs/>
          <w:sz w:val="12"/>
          <w:szCs w:val="12"/>
          <w:lang w:val="fr-FR"/>
        </w:rPr>
        <w:t>]+... +Var[</w:t>
      </w:r>
      <w:proofErr w:type="spellStart"/>
      <w:r w:rsidRPr="0024590F">
        <w:rPr>
          <w:bCs/>
          <w:i/>
          <w:iCs/>
          <w:sz w:val="12"/>
          <w:szCs w:val="12"/>
          <w:lang w:val="fr-FR"/>
        </w:rPr>
        <w:t>X</w:t>
      </w:r>
      <w:r w:rsidR="00661C97" w:rsidRPr="0024590F">
        <w:rPr>
          <w:bCs/>
          <w:i/>
          <w:iCs/>
          <w:sz w:val="12"/>
          <w:szCs w:val="12"/>
          <w:vertAlign w:val="subscript"/>
          <w:lang w:val="fr-FR"/>
        </w:rPr>
        <w:t>a</w:t>
      </w:r>
      <w:proofErr w:type="spellEnd"/>
      <w:r w:rsidRPr="0024590F">
        <w:rPr>
          <w:bCs/>
          <w:i/>
          <w:iCs/>
          <w:sz w:val="12"/>
          <w:szCs w:val="12"/>
          <w:lang w:val="fr-FR"/>
        </w:rPr>
        <w:t>]</w:t>
      </w:r>
      <w:r w:rsidRPr="0024590F">
        <w:rPr>
          <w:bCs/>
          <w:i/>
          <w:iCs/>
          <w:sz w:val="12"/>
          <w:szCs w:val="12"/>
          <w:lang w:val="fr-FR"/>
        </w:rPr>
        <w:tab/>
        <w:t xml:space="preserve"> </w:t>
      </w:r>
    </w:p>
    <w:p w:rsidR="009662E1" w:rsidRPr="0024590F" w:rsidRDefault="009662E1" w:rsidP="0024590F">
      <w:pPr>
        <w:pStyle w:val="Paragraphedeliste"/>
        <w:numPr>
          <w:ilvl w:val="0"/>
          <w:numId w:val="16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>Loi exponentielle</w:t>
      </w:r>
      <w:r w:rsidR="00FB0381" w:rsidRPr="0024590F">
        <w:rPr>
          <w:bCs/>
          <w:sz w:val="12"/>
          <w:szCs w:val="12"/>
          <w:lang w:val="fr-FR"/>
        </w:rPr>
        <w:t> :</w:t>
      </w:r>
      <w:r w:rsidR="009A1CDC" w:rsidRPr="0024590F">
        <w:rPr>
          <w:bCs/>
          <w:sz w:val="12"/>
          <w:szCs w:val="12"/>
          <w:lang w:val="fr-FR"/>
        </w:rPr>
        <w:t xml:space="preserve"> </w:t>
      </w:r>
      <w:r w:rsidRPr="0024590F">
        <w:rPr>
          <w:bCs/>
          <w:sz w:val="12"/>
          <w:szCs w:val="12"/>
          <w:lang w:val="fr-FR"/>
        </w:rPr>
        <w:t>Permet de calculer la probabilité</w:t>
      </w:r>
      <w:r w:rsidRPr="0024590F">
        <w:rPr>
          <w:bCs/>
          <w:sz w:val="12"/>
          <w:szCs w:val="12"/>
        </w:rPr>
        <w:t xml:space="preserve"> du</w:t>
      </w:r>
      <w:r w:rsidRPr="0024590F">
        <w:rPr>
          <w:bCs/>
          <w:sz w:val="12"/>
          <w:szCs w:val="12"/>
          <w:lang w:val="fr-FR"/>
        </w:rPr>
        <w:t xml:space="preserve"> temps écoulé entre deux événements successifs</w:t>
      </w:r>
    </w:p>
    <w:p w:rsidR="009662E1" w:rsidRPr="0024590F" w:rsidRDefault="009662E1" w:rsidP="0024590F">
      <w:pPr>
        <w:pStyle w:val="Paragraphedeliste"/>
        <w:numPr>
          <w:ilvl w:val="1"/>
          <w:numId w:val="16"/>
        </w:numPr>
        <w:spacing w:after="0" w:line="240" w:lineRule="auto"/>
        <w:rPr>
          <w:sz w:val="12"/>
          <w:szCs w:val="12"/>
        </w:rPr>
      </w:pPr>
      <w:r w:rsidRPr="0024590F">
        <w:rPr>
          <w:bCs/>
          <w:sz w:val="12"/>
          <w:szCs w:val="12"/>
          <w:lang w:val="fr-FR"/>
        </w:rPr>
        <w:t xml:space="preserve">Fonction de densité (Si </w:t>
      </w:r>
      <w:r w:rsidRPr="0024590F">
        <w:rPr>
          <w:bCs/>
          <w:i/>
          <w:iCs/>
          <w:sz w:val="12"/>
          <w:szCs w:val="12"/>
          <w:lang w:val="fr-FR"/>
        </w:rPr>
        <w:t>X</w:t>
      </w:r>
      <w:r w:rsidRPr="0024590F">
        <w:rPr>
          <w:bCs/>
          <w:sz w:val="12"/>
          <w:szCs w:val="12"/>
          <w:lang w:val="fr-FR"/>
        </w:rPr>
        <w:t xml:space="preserve"> est une variable aléatoire continue exponentielle)</w:t>
      </w:r>
      <w:r w:rsidR="009A1CDC" w:rsidRPr="0024590F">
        <w:rPr>
          <w:bCs/>
          <w:sz w:val="12"/>
          <w:szCs w:val="12"/>
          <w:lang w:val="fr-FR"/>
        </w:rPr>
        <w:tab/>
      </w:r>
      <m:oMath>
        <m:r>
          <w:rPr>
            <w:rFonts w:ascii="Cambria Math" w:hAnsi="Cambria Math"/>
            <w:sz w:val="12"/>
            <w:szCs w:val="12"/>
            <w:lang w:val="fr-FR"/>
          </w:rPr>
          <m:t>f</m:t>
        </m:r>
        <m:d>
          <m:dPr>
            <m:ctrlPr>
              <w:rPr>
                <w:rFonts w:ascii="Cambria Math"/>
                <w:bCs/>
                <w:i/>
                <w:sz w:val="12"/>
                <w:szCs w:val="12"/>
                <w:lang w:val="fr-FR"/>
              </w:rPr>
            </m:ctrlPr>
          </m:dPr>
          <m:e>
            <m:r>
              <w:rPr>
                <w:rFonts w:ascii="Cambria Math" w:hAnsi="Cambria Math"/>
                <w:sz w:val="12"/>
                <w:szCs w:val="12"/>
                <w:lang w:val="fr-FR"/>
              </w:rPr>
              <m:t>x</m:t>
            </m:r>
          </m:e>
        </m:d>
        <m:r>
          <w:rPr>
            <w:rFonts w:ascii="Cambria Math"/>
            <w:sz w:val="12"/>
            <w:szCs w:val="12"/>
            <w:lang w:val="fr-FR"/>
          </w:rPr>
          <m:t>=</m:t>
        </m:r>
        <m:r>
          <w:rPr>
            <w:rFonts w:ascii="Cambria Math"/>
            <w:sz w:val="12"/>
            <w:szCs w:val="12"/>
            <w:lang w:val="fr-FR"/>
          </w:rPr>
          <m:t>λ</m:t>
        </m:r>
        <m:sSup>
          <m:sSupPr>
            <m:ctrlPr>
              <w:rPr>
                <w:rFonts w:ascii="Cambria Math"/>
                <w:bCs/>
                <w:i/>
                <w:sz w:val="12"/>
                <w:szCs w:val="12"/>
                <w:lang w:val="fr-FR"/>
              </w:rPr>
            </m:ctrlPr>
          </m:sSupPr>
          <m:e>
            <m:r>
              <w:rPr>
                <w:rFonts w:ascii="Cambria Math" w:hAnsi="Cambria Math"/>
                <w:sz w:val="12"/>
                <w:szCs w:val="12"/>
                <w:lang w:val="fr-FR"/>
              </w:rPr>
              <m:t>e</m:t>
            </m:r>
          </m:e>
          <m:sup>
            <m:r>
              <w:rPr>
                <w:sz w:val="12"/>
                <w:szCs w:val="12"/>
                <w:lang w:val="fr-FR"/>
              </w:rPr>
              <m:t>-</m:t>
            </m:r>
            <m:r>
              <w:rPr>
                <w:rFonts w:ascii="Cambria Math" w:hAnsi="Cambria Math"/>
                <w:sz w:val="12"/>
                <w:szCs w:val="12"/>
                <w:lang w:val="fr-FR"/>
              </w:rPr>
              <m:t>λx</m:t>
            </m:r>
          </m:sup>
        </m:sSup>
      </m:oMath>
      <w:r w:rsidR="009A1CDC" w:rsidRPr="0024590F">
        <w:rPr>
          <w:rFonts w:eastAsiaTheme="minorEastAsia"/>
          <w:bCs/>
          <w:sz w:val="12"/>
          <w:szCs w:val="12"/>
          <w:lang w:val="fr-FR"/>
        </w:rPr>
        <w:t xml:space="preserve">, si  </w:t>
      </w:r>
      <m:oMath>
        <m:r>
          <w:rPr>
            <w:rFonts w:ascii="Cambria Math" w:eastAsiaTheme="minorEastAsia" w:hAnsi="Cambria Math"/>
            <w:sz w:val="12"/>
            <w:szCs w:val="12"/>
            <w:lang w:val="fr-FR"/>
          </w:rPr>
          <m:t>x</m:t>
        </m:r>
        <m:r>
          <w:rPr>
            <w:rFonts w:ascii="Cambria Math" w:eastAsiaTheme="minorEastAsia"/>
            <w:sz w:val="12"/>
            <w:szCs w:val="12"/>
            <w:lang w:val="fr-FR"/>
          </w:rPr>
          <m:t>≥</m:t>
        </m:r>
        <m:r>
          <w:rPr>
            <w:rFonts w:ascii="Cambria Math" w:eastAsiaTheme="minorEastAsia"/>
            <w:sz w:val="12"/>
            <w:szCs w:val="12"/>
            <w:lang w:val="fr-FR"/>
          </w:rPr>
          <m:t>0</m:t>
        </m:r>
      </m:oMath>
      <w:r w:rsidR="00AE062F" w:rsidRPr="0024590F">
        <w:rPr>
          <w:bCs/>
          <w:sz w:val="12"/>
          <w:szCs w:val="12"/>
          <w:lang w:val="fr-FR"/>
        </w:rPr>
        <w:t xml:space="preserve">             </w:t>
      </w:r>
      <w:r w:rsidRPr="0024590F">
        <w:rPr>
          <w:bCs/>
          <w:i/>
          <w:iCs/>
          <w:sz w:val="12"/>
          <w:szCs w:val="12"/>
          <w:lang w:val="fr-FR"/>
        </w:rPr>
        <w:t>λ</w:t>
      </w:r>
      <w:r w:rsidRPr="0024590F">
        <w:rPr>
          <w:bCs/>
          <w:sz w:val="12"/>
          <w:szCs w:val="12"/>
          <w:lang w:val="fr-FR"/>
        </w:rPr>
        <w:t xml:space="preserve"> : nombre moyen de succès par unité de temps</w:t>
      </w:r>
    </w:p>
    <w:p w:rsidR="009662E1" w:rsidRPr="0024590F" w:rsidRDefault="009662E1" w:rsidP="0024590F">
      <w:pPr>
        <w:pStyle w:val="Paragraphedeliste"/>
        <w:numPr>
          <w:ilvl w:val="1"/>
          <w:numId w:val="16"/>
        </w:numPr>
        <w:spacing w:after="0" w:line="240" w:lineRule="auto"/>
        <w:rPr>
          <w:sz w:val="12"/>
          <w:szCs w:val="12"/>
        </w:rPr>
      </w:pPr>
      <w:r w:rsidRPr="0024590F">
        <w:rPr>
          <w:bCs/>
          <w:sz w:val="12"/>
          <w:szCs w:val="12"/>
        </w:rPr>
        <w:t>F</w:t>
      </w:r>
      <w:r w:rsidRPr="0024590F">
        <w:rPr>
          <w:bCs/>
          <w:sz w:val="12"/>
          <w:szCs w:val="12"/>
          <w:lang w:val="fr-FR"/>
        </w:rPr>
        <w:t>onction de répartition </w:t>
      </w:r>
      <w:r w:rsidRPr="0024590F">
        <w:rPr>
          <w:sz w:val="12"/>
          <w:szCs w:val="12"/>
        </w:rPr>
        <w:t xml:space="preserve">: </w:t>
      </w:r>
      <w:r w:rsidRPr="0024590F">
        <w:rPr>
          <w:bCs/>
          <w:sz w:val="12"/>
          <w:szCs w:val="12"/>
          <w:lang w:val="fr-FR"/>
        </w:rPr>
        <w:t xml:space="preserve">donne la probabilité que le temps qui s’écoulera avant le prochain événement soit inférieur à </w:t>
      </w:r>
      <w:r w:rsidRPr="0024590F">
        <w:rPr>
          <w:bCs/>
          <w:i/>
          <w:iCs/>
          <w:sz w:val="12"/>
          <w:szCs w:val="12"/>
          <w:lang w:val="fr-FR"/>
        </w:rPr>
        <w:t>x</w:t>
      </w:r>
      <w:r w:rsidR="00D44F2F" w:rsidRPr="0024590F">
        <w:rPr>
          <w:bCs/>
          <w:i/>
          <w:iCs/>
          <w:sz w:val="12"/>
          <w:szCs w:val="12"/>
          <w:lang w:val="fr-FR"/>
        </w:rPr>
        <w:t xml:space="preserve">  </w:t>
      </w:r>
      <w:r w:rsidR="009C6E03" w:rsidRPr="0024590F">
        <w:rPr>
          <w:position w:val="-10"/>
          <w:sz w:val="12"/>
          <w:szCs w:val="12"/>
        </w:rPr>
        <w:object w:dxaOrig="3420" w:dyaOrig="360">
          <v:shape id="_x0000_i1092" type="#_x0000_t75" style="width:118.5pt;height:12.75pt" o:ole="">
            <v:imagedata r:id="rId129" o:title=""/>
          </v:shape>
          <o:OLEObject Type="Embed" ProgID="Equation.3" ShapeID="_x0000_i1092" DrawAspect="Content" ObjectID="_1396636127" r:id="rId130"/>
        </w:object>
      </w:r>
    </w:p>
    <w:p w:rsidR="007517F2" w:rsidRPr="0024590F" w:rsidRDefault="009662E1" w:rsidP="0024590F">
      <w:pPr>
        <w:pStyle w:val="Paragraphedeliste"/>
        <w:numPr>
          <w:ilvl w:val="2"/>
          <w:numId w:val="16"/>
        </w:numPr>
        <w:spacing w:after="0" w:line="240" w:lineRule="auto"/>
        <w:rPr>
          <w:sz w:val="12"/>
          <w:szCs w:val="12"/>
          <w:lang w:val="en-CA"/>
        </w:rPr>
      </w:pPr>
      <w:r w:rsidRPr="0024590F">
        <w:rPr>
          <w:bCs/>
          <w:sz w:val="12"/>
          <w:szCs w:val="12"/>
          <w:lang w:val="fr-FR"/>
        </w:rPr>
        <w:t xml:space="preserve">Puisque </w:t>
      </w:r>
      <w:r w:rsidRPr="0024590F">
        <w:rPr>
          <w:bCs/>
          <w:i/>
          <w:iCs/>
          <w:sz w:val="12"/>
          <w:szCs w:val="12"/>
          <w:lang w:val="fr-FR"/>
        </w:rPr>
        <w:t>f(x)</w:t>
      </w:r>
      <w:r w:rsidRPr="0024590F">
        <w:rPr>
          <w:bCs/>
          <w:sz w:val="12"/>
          <w:szCs w:val="12"/>
          <w:lang w:val="fr-FR"/>
        </w:rPr>
        <w:t xml:space="preserve"> est une fonction de densité, alors</w:t>
      </w:r>
      <w:r w:rsidR="00413C9D" w:rsidRPr="0024590F">
        <w:rPr>
          <w:bCs/>
          <w:sz w:val="12"/>
          <w:szCs w:val="12"/>
          <w:lang w:val="fr-FR"/>
        </w:rPr>
        <w:t xml:space="preserve"> : </w:t>
      </w:r>
      <w:r w:rsidR="009C6E03" w:rsidRPr="0024590F">
        <w:rPr>
          <w:position w:val="-10"/>
          <w:sz w:val="12"/>
          <w:szCs w:val="12"/>
        </w:rPr>
        <w:object w:dxaOrig="3019" w:dyaOrig="360">
          <v:shape id="_x0000_i1055" type="#_x0000_t75" style="width:99.75pt;height:12pt" o:ole="">
            <v:imagedata r:id="rId131" o:title=""/>
          </v:shape>
          <o:OLEObject Type="Embed" ProgID="Equation.3" ShapeID="_x0000_i1055" DrawAspect="Content" ObjectID="_1396636128" r:id="rId132"/>
        </w:object>
      </w:r>
    </w:p>
    <w:tbl>
      <w:tblPr>
        <w:tblStyle w:val="Grilledutableau"/>
        <w:tblW w:w="0" w:type="auto"/>
        <w:tblLayout w:type="fixed"/>
        <w:tblLook w:val="04A0"/>
      </w:tblPr>
      <w:tblGrid>
        <w:gridCol w:w="1650"/>
        <w:gridCol w:w="1822"/>
        <w:gridCol w:w="6275"/>
        <w:gridCol w:w="2105"/>
      </w:tblGrid>
      <w:tr w:rsidR="006D6283" w:rsidRPr="0024590F" w:rsidTr="009C366A">
        <w:trPr>
          <w:trHeight w:val="266"/>
        </w:trPr>
        <w:tc>
          <w:tcPr>
            <w:tcW w:w="1650" w:type="dxa"/>
          </w:tcPr>
          <w:p w:rsidR="00645ECE" w:rsidRPr="0024590F" w:rsidRDefault="00645ECE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>La loi binomiale </w:t>
            </w:r>
          </w:p>
        </w:tc>
        <w:tc>
          <w:tcPr>
            <w:tcW w:w="1822" w:type="dxa"/>
          </w:tcPr>
          <w:p w:rsidR="00645ECE" w:rsidRPr="0024590F" w:rsidRDefault="009C6E03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2260" w:dyaOrig="620">
                <v:shape id="_x0000_i1099" type="#_x0000_t75" style="width:31.5pt;height:9pt" o:ole="">
                  <v:imagedata r:id="rId133" o:title=""/>
                </v:shape>
                <o:OLEObject Type="Embed" ProgID="Equation.3" ShapeID="_x0000_i1099" DrawAspect="Content" ObjectID="_1396636129" r:id="rId134"/>
              </w:object>
            </w:r>
            <w:r w:rsidR="00645ECE" w:rsidRPr="0024590F">
              <w:rPr>
                <w:position w:val="-18"/>
                <w:sz w:val="12"/>
                <w:szCs w:val="12"/>
              </w:rPr>
              <w:tab/>
            </w:r>
            <w:r w:rsidR="00645ECE" w:rsidRPr="0024590F">
              <w:rPr>
                <w:position w:val="-18"/>
                <w:sz w:val="12"/>
                <w:szCs w:val="12"/>
              </w:rPr>
              <w:tab/>
            </w:r>
          </w:p>
        </w:tc>
        <w:tc>
          <w:tcPr>
            <w:tcW w:w="6275" w:type="dxa"/>
          </w:tcPr>
          <w:p w:rsidR="00645ECE" w:rsidRPr="0024590F" w:rsidRDefault="009C6E03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3019" w:dyaOrig="620">
                <v:shape id="_x0000_i1063" type="#_x0000_t75" style="width:42.75pt;height:8.25pt" o:ole="">
                  <v:imagedata r:id="rId135" o:title=""/>
                </v:shape>
                <o:OLEObject Type="Embed" ProgID="Equation.3" ShapeID="_x0000_i1063" DrawAspect="Content" ObjectID="_1396636130" r:id="rId136"/>
              </w:object>
            </w:r>
            <w:r w:rsidR="00645ECE" w:rsidRPr="0024590F">
              <w:rPr>
                <w:position w:val="-18"/>
                <w:sz w:val="12"/>
                <w:szCs w:val="12"/>
              </w:rPr>
              <w:tab/>
            </w:r>
            <w:r w:rsidR="00645ECE" w:rsidRPr="0024590F">
              <w:rPr>
                <w:position w:val="-18"/>
                <w:sz w:val="12"/>
                <w:szCs w:val="12"/>
              </w:rPr>
              <w:tab/>
            </w:r>
          </w:p>
        </w:tc>
        <w:tc>
          <w:tcPr>
            <w:tcW w:w="2105" w:type="dxa"/>
          </w:tcPr>
          <w:p w:rsidR="00645ECE" w:rsidRPr="0024590F" w:rsidRDefault="00313CC8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2880" w:dyaOrig="660">
                <v:shape id="_x0000_i1064" type="#_x0000_t75" style="width:37.5pt;height:8.25pt" o:ole="">
                  <v:imagedata r:id="rId137" o:title=""/>
                </v:shape>
                <o:OLEObject Type="Embed" ProgID="Equation.3" ShapeID="_x0000_i1064" DrawAspect="Content" ObjectID="_1396636131" r:id="rId138"/>
              </w:object>
            </w:r>
          </w:p>
        </w:tc>
      </w:tr>
      <w:tr w:rsidR="006D6283" w:rsidRPr="0024590F" w:rsidTr="009C366A">
        <w:trPr>
          <w:trHeight w:val="158"/>
        </w:trPr>
        <w:tc>
          <w:tcPr>
            <w:tcW w:w="1650" w:type="dxa"/>
          </w:tcPr>
          <w:p w:rsidR="00645ECE" w:rsidRPr="0024590F" w:rsidRDefault="00645ECE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>La loi de Poisson </w:t>
            </w:r>
          </w:p>
        </w:tc>
        <w:tc>
          <w:tcPr>
            <w:tcW w:w="1822" w:type="dxa"/>
          </w:tcPr>
          <w:p w:rsidR="00645ECE" w:rsidRPr="0024590F" w:rsidRDefault="00645ECE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2100" w:dyaOrig="620">
                <v:shape id="_x0000_i1065" type="#_x0000_t75" style="width:26.25pt;height:8.25pt" o:ole="">
                  <v:imagedata r:id="rId139" o:title=""/>
                </v:shape>
                <o:OLEObject Type="Embed" ProgID="Equation.3" ShapeID="_x0000_i1065" DrawAspect="Content" ObjectID="_1396636132" r:id="rId140"/>
              </w:object>
            </w:r>
          </w:p>
        </w:tc>
        <w:tc>
          <w:tcPr>
            <w:tcW w:w="6275" w:type="dxa"/>
          </w:tcPr>
          <w:p w:rsidR="00645ECE" w:rsidRPr="0024590F" w:rsidRDefault="00645ECE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2540" w:dyaOrig="620">
                <v:shape id="_x0000_i1066" type="#_x0000_t75" style="width:35.25pt;height:8.25pt" o:ole="">
                  <v:imagedata r:id="rId141" o:title=""/>
                </v:shape>
                <o:OLEObject Type="Embed" ProgID="Equation.3" ShapeID="_x0000_i1066" DrawAspect="Content" ObjectID="_1396636133" r:id="rId142"/>
              </w:object>
            </w:r>
            <w:r w:rsidRPr="0024590F">
              <w:rPr>
                <w:position w:val="-18"/>
                <w:sz w:val="12"/>
                <w:szCs w:val="12"/>
              </w:rPr>
              <w:tab/>
            </w:r>
          </w:p>
        </w:tc>
        <w:tc>
          <w:tcPr>
            <w:tcW w:w="2105" w:type="dxa"/>
          </w:tcPr>
          <w:p w:rsidR="00645ECE" w:rsidRPr="0024590F" w:rsidRDefault="00645ECE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2500" w:dyaOrig="740">
                <v:shape id="_x0000_i1067" type="#_x0000_t75" style="width:34.5pt;height:10.5pt" o:ole="">
                  <v:imagedata r:id="rId143" o:title=""/>
                </v:shape>
                <o:OLEObject Type="Embed" ProgID="Equation.3" ShapeID="_x0000_i1067" DrawAspect="Content" ObjectID="_1396636134" r:id="rId144"/>
              </w:object>
            </w:r>
          </w:p>
        </w:tc>
      </w:tr>
      <w:tr w:rsidR="006D6283" w:rsidRPr="0024590F" w:rsidTr="009C366A">
        <w:trPr>
          <w:trHeight w:val="316"/>
        </w:trPr>
        <w:tc>
          <w:tcPr>
            <w:tcW w:w="1650" w:type="dxa"/>
          </w:tcPr>
          <w:p w:rsidR="00645ECE" w:rsidRPr="0024590F" w:rsidRDefault="00645ECE" w:rsidP="0024590F">
            <w:pPr>
              <w:rPr>
                <w:sz w:val="12"/>
                <w:szCs w:val="12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>La loi hypergéométrique </w:t>
            </w:r>
          </w:p>
        </w:tc>
        <w:tc>
          <w:tcPr>
            <w:tcW w:w="1822" w:type="dxa"/>
          </w:tcPr>
          <w:p w:rsidR="00645ECE" w:rsidRPr="0024590F" w:rsidRDefault="00645ECE" w:rsidP="0024590F">
            <w:pPr>
              <w:rPr>
                <w:sz w:val="12"/>
                <w:szCs w:val="12"/>
              </w:rPr>
            </w:pPr>
            <w:r w:rsidRPr="0024590F">
              <w:rPr>
                <w:sz w:val="12"/>
                <w:szCs w:val="12"/>
              </w:rPr>
              <w:object w:dxaOrig="1100" w:dyaOrig="320">
                <v:shape id="_x0000_i1068" type="#_x0000_t75" style="width:36pt;height:10.5pt" o:ole="">
                  <v:imagedata r:id="rId145" o:title=""/>
                </v:shape>
                <o:OLEObject Type="Embed" ProgID="Equation.3" ShapeID="_x0000_i1068" DrawAspect="Content" ObjectID="_1396636135" r:id="rId146"/>
              </w:object>
            </w:r>
          </w:p>
        </w:tc>
        <w:tc>
          <w:tcPr>
            <w:tcW w:w="6275" w:type="dxa"/>
          </w:tcPr>
          <w:p w:rsidR="00645ECE" w:rsidRPr="0024590F" w:rsidRDefault="00313CC8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2180" w:dyaOrig="620">
                <v:shape id="_x0000_i1069" type="#_x0000_t75" style="width:57pt;height:16.5pt" o:ole="">
                  <v:imagedata r:id="rId147" o:title=""/>
                </v:shape>
                <o:OLEObject Type="Embed" ProgID="Equation.3" ShapeID="_x0000_i1069" DrawAspect="Content" ObjectID="_1396636136" r:id="rId148"/>
              </w:object>
            </w:r>
          </w:p>
        </w:tc>
        <w:tc>
          <w:tcPr>
            <w:tcW w:w="2105" w:type="dxa"/>
          </w:tcPr>
          <w:p w:rsidR="00645ECE" w:rsidRPr="0024590F" w:rsidRDefault="00A917F7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1760" w:dyaOrig="400">
                <v:shape id="_x0000_i1084" type="#_x0000_t75" style="width:63.75pt;height:15pt" o:ole="">
                  <v:imagedata r:id="rId149" o:title=""/>
                </v:shape>
                <o:OLEObject Type="Embed" ProgID="Equation.3" ShapeID="_x0000_i1084" DrawAspect="Content" ObjectID="_1396636137" r:id="rId150"/>
              </w:object>
            </w:r>
          </w:p>
        </w:tc>
      </w:tr>
      <w:tr w:rsidR="006D6283" w:rsidRPr="0024590F" w:rsidTr="009C366A">
        <w:trPr>
          <w:trHeight w:val="291"/>
        </w:trPr>
        <w:tc>
          <w:tcPr>
            <w:tcW w:w="1650" w:type="dxa"/>
          </w:tcPr>
          <w:p w:rsidR="00645ECE" w:rsidRPr="0024590F" w:rsidRDefault="00645ECE" w:rsidP="0024590F">
            <w:pPr>
              <w:rPr>
                <w:sz w:val="12"/>
                <w:szCs w:val="12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>La loi géométrique </w:t>
            </w:r>
          </w:p>
        </w:tc>
        <w:tc>
          <w:tcPr>
            <w:tcW w:w="1822" w:type="dxa"/>
          </w:tcPr>
          <w:p w:rsidR="00645ECE" w:rsidRPr="0024590F" w:rsidRDefault="00645ECE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1060" w:dyaOrig="660">
                <v:shape id="_x0000_i1070" type="#_x0000_t75" style="width:26.25pt;height:16.5pt" o:ole="">
                  <v:imagedata r:id="rId151" o:title=""/>
                </v:shape>
                <o:OLEObject Type="Embed" ProgID="Equation.3" ShapeID="_x0000_i1070" DrawAspect="Content" ObjectID="_1396636138" r:id="rId152"/>
              </w:object>
            </w:r>
          </w:p>
        </w:tc>
        <w:tc>
          <w:tcPr>
            <w:tcW w:w="6275" w:type="dxa"/>
          </w:tcPr>
          <w:p w:rsidR="00645ECE" w:rsidRPr="0024590F" w:rsidRDefault="00313CC8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2060" w:dyaOrig="660">
                <v:shape id="_x0000_i1071" type="#_x0000_t75" style="width:48pt;height:15.75pt" o:ole="">
                  <v:imagedata r:id="rId153" o:title=""/>
                </v:shape>
                <o:OLEObject Type="Embed" ProgID="Equation.3" ShapeID="_x0000_i1071" DrawAspect="Content" ObjectID="_1396636139" r:id="rId154"/>
              </w:object>
            </w:r>
          </w:p>
        </w:tc>
        <w:tc>
          <w:tcPr>
            <w:tcW w:w="2105" w:type="dxa"/>
          </w:tcPr>
          <w:p w:rsidR="00645ECE" w:rsidRPr="0024590F" w:rsidRDefault="00313CC8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1760" w:dyaOrig="400">
                <v:shape id="_x0000_i1083" type="#_x0000_t75" style="width:56.25pt;height:13.5pt" o:ole="">
                  <v:imagedata r:id="rId149" o:title=""/>
                </v:shape>
                <o:OLEObject Type="Embed" ProgID="Equation.3" ShapeID="_x0000_i1083" DrawAspect="Content" ObjectID="_1396636140" r:id="rId155"/>
              </w:object>
            </w:r>
          </w:p>
        </w:tc>
      </w:tr>
      <w:tr w:rsidR="006D6283" w:rsidRPr="0024590F" w:rsidTr="009C366A">
        <w:trPr>
          <w:trHeight w:val="349"/>
        </w:trPr>
        <w:tc>
          <w:tcPr>
            <w:tcW w:w="1650" w:type="dxa"/>
          </w:tcPr>
          <w:p w:rsidR="00645ECE" w:rsidRPr="0024590F" w:rsidRDefault="00645ECE" w:rsidP="0024590F">
            <w:pPr>
              <w:rPr>
                <w:sz w:val="12"/>
                <w:szCs w:val="12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>La loi binomiale négative </w:t>
            </w:r>
          </w:p>
        </w:tc>
        <w:tc>
          <w:tcPr>
            <w:tcW w:w="1822" w:type="dxa"/>
          </w:tcPr>
          <w:p w:rsidR="00645ECE" w:rsidRPr="0024590F" w:rsidRDefault="00313CC8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position w:val="-30"/>
                <w:sz w:val="12"/>
                <w:szCs w:val="12"/>
              </w:rPr>
              <w:object w:dxaOrig="1080" w:dyaOrig="680">
                <v:shape id="_x0000_i1072" type="#_x0000_t75" style="width:29.25pt;height:18.75pt" o:ole="">
                  <v:imagedata r:id="rId156" o:title=""/>
                </v:shape>
                <o:OLEObject Type="Embed" ProgID="Equation.3" ShapeID="_x0000_i1072" DrawAspect="Content" ObjectID="_1396636141" r:id="rId157"/>
              </w:object>
            </w:r>
          </w:p>
        </w:tc>
        <w:tc>
          <w:tcPr>
            <w:tcW w:w="6275" w:type="dxa"/>
          </w:tcPr>
          <w:p w:rsidR="00645ECE" w:rsidRPr="0024590F" w:rsidRDefault="00313CC8" w:rsidP="0024590F">
            <w:pPr>
              <w:rPr>
                <w:sz w:val="12"/>
                <w:szCs w:val="12"/>
              </w:rPr>
            </w:pPr>
            <w:r w:rsidRPr="0024590F">
              <w:rPr>
                <w:position w:val="-30"/>
                <w:sz w:val="12"/>
                <w:szCs w:val="12"/>
              </w:rPr>
              <w:object w:dxaOrig="1840" w:dyaOrig="680">
                <v:shape id="_x0000_i1073" type="#_x0000_t75" style="width:42pt;height:15.75pt" o:ole="">
                  <v:imagedata r:id="rId158" o:title=""/>
                </v:shape>
                <o:OLEObject Type="Embed" ProgID="Equation.3" ShapeID="_x0000_i1073" DrawAspect="Content" ObjectID="_1396636142" r:id="rId159"/>
              </w:object>
            </w:r>
          </w:p>
        </w:tc>
        <w:tc>
          <w:tcPr>
            <w:tcW w:w="2105" w:type="dxa"/>
          </w:tcPr>
          <w:p w:rsidR="00645ECE" w:rsidRPr="0024590F" w:rsidRDefault="00313CC8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1760" w:dyaOrig="400">
                <v:shape id="_x0000_i1082" type="#_x0000_t75" style="width:56.25pt;height:13.5pt" o:ole="">
                  <v:imagedata r:id="rId149" o:title=""/>
                </v:shape>
                <o:OLEObject Type="Embed" ProgID="Equation.3" ShapeID="_x0000_i1082" DrawAspect="Content" ObjectID="_1396636143" r:id="rId160"/>
              </w:object>
            </w:r>
          </w:p>
        </w:tc>
      </w:tr>
      <w:tr w:rsidR="006D6283" w:rsidRPr="0024590F" w:rsidTr="009C366A">
        <w:trPr>
          <w:trHeight w:val="474"/>
        </w:trPr>
        <w:tc>
          <w:tcPr>
            <w:tcW w:w="1650" w:type="dxa"/>
          </w:tcPr>
          <w:p w:rsidR="00A917F7" w:rsidRPr="0024590F" w:rsidRDefault="00A917F7" w:rsidP="0024590F">
            <w:pPr>
              <w:rPr>
                <w:sz w:val="12"/>
                <w:szCs w:val="12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 xml:space="preserve">Loi de probabilité continue </w:t>
            </w:r>
          </w:p>
          <w:p w:rsidR="00A917F7" w:rsidRPr="0024590F" w:rsidRDefault="00A917F7" w:rsidP="0024590F">
            <w:pPr>
              <w:pStyle w:val="Paragraphedeliste"/>
              <w:ind w:left="1440"/>
              <w:rPr>
                <w:sz w:val="12"/>
                <w:szCs w:val="12"/>
                <w:lang w:val="en-CA"/>
              </w:rPr>
            </w:pPr>
            <w:r w:rsidRPr="0024590F">
              <w:rPr>
                <w:position w:val="-18"/>
                <w:sz w:val="12"/>
                <w:szCs w:val="12"/>
              </w:rPr>
              <w:t xml:space="preserve">  </w:t>
            </w:r>
          </w:p>
          <w:p w:rsidR="00645ECE" w:rsidRPr="0024590F" w:rsidRDefault="00645ECE" w:rsidP="0024590F">
            <w:pPr>
              <w:rPr>
                <w:sz w:val="12"/>
                <w:szCs w:val="12"/>
                <w:lang w:val="en-CA"/>
              </w:rPr>
            </w:pPr>
          </w:p>
        </w:tc>
        <w:tc>
          <w:tcPr>
            <w:tcW w:w="1822" w:type="dxa"/>
          </w:tcPr>
          <w:p w:rsidR="00645ECE" w:rsidRPr="0024590F" w:rsidRDefault="00A917F7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1980" w:dyaOrig="520">
                <v:shape id="_x0000_i1075" type="#_x0000_t75" style="width:77.25pt;height:20.25pt" o:ole="">
                  <v:imagedata r:id="rId161" o:title=""/>
                </v:shape>
                <o:OLEObject Type="Embed" ProgID="Equation.3" ShapeID="_x0000_i1075" DrawAspect="Content" ObjectID="_1396636144" r:id="rId162"/>
              </w:object>
            </w:r>
            <w:r w:rsidRPr="0024590F">
              <w:rPr>
                <w:position w:val="-18"/>
                <w:sz w:val="12"/>
                <w:szCs w:val="12"/>
              </w:rPr>
              <w:tab/>
            </w:r>
            <w:r w:rsidRPr="0024590F">
              <w:rPr>
                <w:position w:val="-18"/>
                <w:sz w:val="12"/>
                <w:szCs w:val="12"/>
              </w:rPr>
              <w:tab/>
            </w:r>
          </w:p>
        </w:tc>
        <w:tc>
          <w:tcPr>
            <w:tcW w:w="6275" w:type="dxa"/>
          </w:tcPr>
          <w:p w:rsidR="00645ECE" w:rsidRPr="0024590F" w:rsidRDefault="00A917F7" w:rsidP="0024590F">
            <w:pPr>
              <w:rPr>
                <w:sz w:val="12"/>
                <w:szCs w:val="12"/>
              </w:rPr>
            </w:pPr>
            <w:r w:rsidRPr="0024590F">
              <w:rPr>
                <w:sz w:val="12"/>
                <w:szCs w:val="12"/>
              </w:rPr>
              <w:object w:dxaOrig="3220" w:dyaOrig="520">
                <v:shape id="_x0000_i1076" type="#_x0000_t75" style="width:111.75pt;height:18pt" o:ole="">
                  <v:imagedata r:id="rId163" o:title=""/>
                </v:shape>
                <o:OLEObject Type="Embed" ProgID="Equation.3" ShapeID="_x0000_i1076" DrawAspect="Content" ObjectID="_1396636145" r:id="rId164"/>
              </w:object>
            </w:r>
            <w:r w:rsidR="006D6283" w:rsidRPr="0024590F">
              <w:rPr>
                <w:sz w:val="12"/>
                <w:szCs w:val="12"/>
              </w:rPr>
              <w:t xml:space="preserve">            </w:t>
            </w:r>
            <w:r w:rsidR="009C6E03" w:rsidRPr="0024590F">
              <w:rPr>
                <w:position w:val="-10"/>
                <w:sz w:val="12"/>
                <w:szCs w:val="12"/>
              </w:rPr>
              <w:object w:dxaOrig="2580" w:dyaOrig="360">
                <v:shape id="_x0000_i1077" type="#_x0000_t75" style="width:79.5pt;height:11.25pt" o:ole="">
                  <v:imagedata r:id="rId165" o:title=""/>
                </v:shape>
                <o:OLEObject Type="Embed" ProgID="Equation.3" ShapeID="_x0000_i1077" DrawAspect="Content" ObjectID="_1396636146" r:id="rId166"/>
              </w:object>
            </w:r>
            <w:r w:rsidRPr="0024590F">
              <w:rPr>
                <w:sz w:val="12"/>
                <w:szCs w:val="12"/>
              </w:rPr>
              <w:t xml:space="preserve">, </w:t>
            </w:r>
            <w:r w:rsidR="009C6E03" w:rsidRPr="0024590F">
              <w:rPr>
                <w:sz w:val="12"/>
                <w:szCs w:val="12"/>
              </w:rPr>
              <w:object w:dxaOrig="2200" w:dyaOrig="520">
                <v:shape id="_x0000_i1078" type="#_x0000_t75" style="width:54.75pt;height:13.5pt" o:ole="">
                  <v:imagedata r:id="rId167" o:title=""/>
                </v:shape>
                <o:OLEObject Type="Embed" ProgID="Equation.3" ShapeID="_x0000_i1078" DrawAspect="Content" ObjectID="_1396636147" r:id="rId168"/>
              </w:object>
            </w:r>
            <w:r w:rsidRPr="0024590F">
              <w:rPr>
                <w:position w:val="-18"/>
                <w:sz w:val="12"/>
                <w:szCs w:val="12"/>
              </w:rPr>
              <w:t xml:space="preserve">  </w:t>
            </w:r>
          </w:p>
        </w:tc>
        <w:tc>
          <w:tcPr>
            <w:tcW w:w="2105" w:type="dxa"/>
          </w:tcPr>
          <w:p w:rsidR="00645ECE" w:rsidRPr="0024590F" w:rsidRDefault="00313CC8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1760" w:dyaOrig="400">
                <v:shape id="_x0000_i1079" type="#_x0000_t75" style="width:56.25pt;height:13.5pt" o:ole="">
                  <v:imagedata r:id="rId149" o:title=""/>
                </v:shape>
                <o:OLEObject Type="Embed" ProgID="Equation.3" ShapeID="_x0000_i1079" DrawAspect="Content" ObjectID="_1396636148" r:id="rId169"/>
              </w:object>
            </w:r>
            <w:r w:rsidR="00A917F7" w:rsidRPr="0024590F">
              <w:rPr>
                <w:position w:val="-12"/>
                <w:sz w:val="12"/>
                <w:szCs w:val="12"/>
              </w:rPr>
              <w:tab/>
            </w:r>
          </w:p>
        </w:tc>
      </w:tr>
      <w:tr w:rsidR="00A917F7" w:rsidRPr="0024590F" w:rsidTr="009C366A">
        <w:trPr>
          <w:trHeight w:val="382"/>
        </w:trPr>
        <w:tc>
          <w:tcPr>
            <w:tcW w:w="1650" w:type="dxa"/>
          </w:tcPr>
          <w:p w:rsidR="00A917F7" w:rsidRPr="0024590F" w:rsidRDefault="00A917F7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>Loi uniforme</w:t>
            </w:r>
          </w:p>
        </w:tc>
        <w:tc>
          <w:tcPr>
            <w:tcW w:w="1822" w:type="dxa"/>
          </w:tcPr>
          <w:p w:rsidR="00A917F7" w:rsidRPr="0024590F" w:rsidRDefault="00A917F7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1359" w:dyaOrig="620">
                <v:shape id="_x0000_i1080" type="#_x0000_t75" style="width:38.25pt;height:17.25pt" o:ole="">
                  <v:imagedata r:id="rId170" o:title=""/>
                </v:shape>
                <o:OLEObject Type="Embed" ProgID="Equation.3" ShapeID="_x0000_i1080" DrawAspect="Content" ObjectID="_1396636149" r:id="rId171"/>
              </w:object>
            </w:r>
            <w:r w:rsidRPr="0024590F">
              <w:rPr>
                <w:position w:val="-24"/>
                <w:sz w:val="12"/>
                <w:szCs w:val="12"/>
              </w:rPr>
              <w:tab/>
            </w:r>
            <w:r w:rsidRPr="0024590F">
              <w:rPr>
                <w:position w:val="-24"/>
                <w:sz w:val="12"/>
                <w:szCs w:val="12"/>
              </w:rPr>
              <w:tab/>
            </w:r>
          </w:p>
        </w:tc>
        <w:tc>
          <w:tcPr>
            <w:tcW w:w="6275" w:type="dxa"/>
          </w:tcPr>
          <w:p w:rsidR="00A917F7" w:rsidRPr="0024590F" w:rsidRDefault="00313CC8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1760" w:dyaOrig="660">
                <v:shape id="_x0000_i1081" type="#_x0000_t75" style="width:51pt;height:18.75pt" o:ole="">
                  <v:imagedata r:id="rId172" o:title=""/>
                </v:shape>
                <o:OLEObject Type="Embed" ProgID="Equation.3" ShapeID="_x0000_i1081" DrawAspect="Content" ObjectID="_1396636150" r:id="rId173"/>
              </w:object>
            </w:r>
          </w:p>
        </w:tc>
        <w:tc>
          <w:tcPr>
            <w:tcW w:w="2105" w:type="dxa"/>
          </w:tcPr>
          <w:p w:rsidR="00A917F7" w:rsidRPr="0024590F" w:rsidRDefault="00A917F7" w:rsidP="0024590F">
            <w:pPr>
              <w:rPr>
                <w:position w:val="-12"/>
                <w:sz w:val="12"/>
                <w:szCs w:val="12"/>
              </w:rPr>
            </w:pPr>
            <w:r w:rsidRPr="0024590F">
              <w:rPr>
                <w:sz w:val="12"/>
                <w:szCs w:val="12"/>
              </w:rPr>
              <w:object w:dxaOrig="1760" w:dyaOrig="400">
                <v:shape id="_x0000_i1085" type="#_x0000_t75" style="width:63.75pt;height:15pt" o:ole="">
                  <v:imagedata r:id="rId149" o:title=""/>
                </v:shape>
                <o:OLEObject Type="Embed" ProgID="Equation.3" ShapeID="_x0000_i1085" DrawAspect="Content" ObjectID="_1396636151" r:id="rId174"/>
              </w:object>
            </w:r>
          </w:p>
        </w:tc>
      </w:tr>
      <w:tr w:rsidR="00A917F7" w:rsidRPr="0024590F" w:rsidTr="009C366A">
        <w:trPr>
          <w:trHeight w:val="324"/>
        </w:trPr>
        <w:tc>
          <w:tcPr>
            <w:tcW w:w="1650" w:type="dxa"/>
          </w:tcPr>
          <w:p w:rsidR="00A917F7" w:rsidRPr="0024590F" w:rsidRDefault="00651347" w:rsidP="0024590F">
            <w:pPr>
              <w:rPr>
                <w:bCs/>
                <w:sz w:val="12"/>
                <w:szCs w:val="12"/>
                <w:lang w:val="fr-FR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>Loi Normale</w:t>
            </w:r>
          </w:p>
        </w:tc>
        <w:tc>
          <w:tcPr>
            <w:tcW w:w="1822" w:type="dxa"/>
          </w:tcPr>
          <w:p w:rsidR="00A917F7" w:rsidRPr="0024590F" w:rsidRDefault="00651347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i/>
                <w:iCs/>
                <w:sz w:val="12"/>
                <w:szCs w:val="12"/>
                <w:lang w:val="en-CA"/>
              </w:rPr>
              <w:t>E(X) = µ</w:t>
            </w:r>
            <w:r w:rsidRPr="0024590F">
              <w:rPr>
                <w:i/>
                <w:iCs/>
                <w:sz w:val="12"/>
                <w:szCs w:val="12"/>
                <w:lang w:val="en-CA"/>
              </w:rPr>
              <w:tab/>
              <w:t>-</w:t>
            </w:r>
            <w:r w:rsidRPr="0024590F">
              <w:rPr>
                <w:sz w:val="12"/>
                <w:szCs w:val="12"/>
                <w:lang w:val="en-CA"/>
              </w:rPr>
              <w:sym w:font="Symbol" w:char="00A5"/>
            </w:r>
            <w:r w:rsidRPr="0024590F">
              <w:rPr>
                <w:i/>
                <w:iCs/>
                <w:sz w:val="12"/>
                <w:szCs w:val="12"/>
                <w:lang w:val="en-CA"/>
              </w:rPr>
              <w:t xml:space="preserve"> </w:t>
            </w:r>
            <w:r w:rsidRPr="0024590F">
              <w:rPr>
                <w:sz w:val="12"/>
                <w:szCs w:val="12"/>
                <w:lang w:val="en-CA"/>
              </w:rPr>
              <w:sym w:font="Symbol" w:char="00A3"/>
            </w:r>
            <w:r w:rsidRPr="0024590F">
              <w:rPr>
                <w:i/>
                <w:iCs/>
                <w:sz w:val="12"/>
                <w:szCs w:val="12"/>
                <w:lang w:val="en-CA"/>
              </w:rPr>
              <w:t xml:space="preserve"> m </w:t>
            </w:r>
            <w:r w:rsidRPr="0024590F">
              <w:rPr>
                <w:sz w:val="12"/>
                <w:szCs w:val="12"/>
                <w:lang w:val="en-CA"/>
              </w:rPr>
              <w:sym w:font="Symbol" w:char="00A3"/>
            </w:r>
            <w:r w:rsidRPr="0024590F">
              <w:rPr>
                <w:i/>
                <w:iCs/>
                <w:sz w:val="12"/>
                <w:szCs w:val="12"/>
                <w:lang w:val="en-CA"/>
              </w:rPr>
              <w:t xml:space="preserve"> </w:t>
            </w:r>
            <w:r w:rsidRPr="0024590F">
              <w:rPr>
                <w:sz w:val="12"/>
                <w:szCs w:val="12"/>
                <w:lang w:val="en-CA"/>
              </w:rPr>
              <w:sym w:font="Symbol" w:char="00A5"/>
            </w:r>
            <w:r w:rsidRPr="0024590F">
              <w:rPr>
                <w:sz w:val="12"/>
                <w:szCs w:val="12"/>
                <w:lang w:val="en-CA"/>
              </w:rPr>
              <w:t xml:space="preserve"> </w:t>
            </w:r>
          </w:p>
        </w:tc>
        <w:tc>
          <w:tcPr>
            <w:tcW w:w="6275" w:type="dxa"/>
          </w:tcPr>
          <w:p w:rsidR="00651347" w:rsidRPr="0024590F" w:rsidRDefault="00651347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i/>
                <w:iCs/>
                <w:sz w:val="12"/>
                <w:szCs w:val="12"/>
                <w:lang w:val="en-CA"/>
              </w:rPr>
              <w:t xml:space="preserve">Var(X) = </w:t>
            </w:r>
            <w:r w:rsidRPr="0024590F">
              <w:rPr>
                <w:rFonts w:ascii="Cambria Math" w:hAnsi="Cambria Math"/>
                <w:i/>
                <w:iCs/>
                <w:sz w:val="12"/>
                <w:szCs w:val="12"/>
                <w:lang w:val="en-CA"/>
              </w:rPr>
              <w:t>𝜎</w:t>
            </w:r>
            <w:r w:rsidRPr="0024590F">
              <w:rPr>
                <w:i/>
                <w:iCs/>
                <w:sz w:val="12"/>
                <w:szCs w:val="12"/>
                <w:vertAlign w:val="superscript"/>
                <w:lang w:val="en-CA"/>
              </w:rPr>
              <w:t>2</w:t>
            </w:r>
            <w:r w:rsidRPr="0024590F">
              <w:rPr>
                <w:i/>
                <w:iCs/>
                <w:sz w:val="12"/>
                <w:szCs w:val="12"/>
                <w:lang w:val="en-CA"/>
              </w:rPr>
              <w:t xml:space="preserve">,    </w:t>
            </w:r>
            <w:r w:rsidRPr="0024590F">
              <w:rPr>
                <w:rFonts w:ascii="Cambria Math" w:hAnsi="Cambria Math"/>
                <w:i/>
                <w:iCs/>
                <w:sz w:val="12"/>
                <w:szCs w:val="12"/>
                <w:lang w:val="en-CA"/>
              </w:rPr>
              <w:t>𝜎</w:t>
            </w:r>
            <w:r w:rsidRPr="0024590F">
              <w:rPr>
                <w:i/>
                <w:iCs/>
                <w:sz w:val="12"/>
                <w:szCs w:val="12"/>
                <w:vertAlign w:val="superscript"/>
                <w:lang w:val="en-CA"/>
              </w:rPr>
              <w:t>2</w:t>
            </w:r>
            <w:r w:rsidRPr="0024590F">
              <w:rPr>
                <w:i/>
                <w:iCs/>
                <w:sz w:val="12"/>
                <w:szCs w:val="12"/>
                <w:lang w:val="en-CA"/>
              </w:rPr>
              <w:t xml:space="preserve"> &gt; 0</w:t>
            </w:r>
          </w:p>
          <w:p w:rsidR="00A917F7" w:rsidRPr="0024590F" w:rsidRDefault="00A917F7" w:rsidP="0024590F">
            <w:pPr>
              <w:rPr>
                <w:position w:val="-24"/>
                <w:sz w:val="12"/>
                <w:szCs w:val="12"/>
              </w:rPr>
            </w:pPr>
          </w:p>
        </w:tc>
        <w:tc>
          <w:tcPr>
            <w:tcW w:w="2105" w:type="dxa"/>
          </w:tcPr>
          <w:p w:rsidR="00A917F7" w:rsidRPr="0024590F" w:rsidRDefault="00651347" w:rsidP="0024590F">
            <w:pPr>
              <w:rPr>
                <w:sz w:val="12"/>
                <w:szCs w:val="12"/>
                <w:lang w:val="en-CA"/>
              </w:rPr>
            </w:pPr>
            <w:r w:rsidRPr="0024590F">
              <w:rPr>
                <w:sz w:val="12"/>
                <w:szCs w:val="12"/>
              </w:rPr>
              <w:object w:dxaOrig="1420" w:dyaOrig="400">
                <v:shape id="_x0000_i1086" type="#_x0000_t75" style="width:53.25pt;height:15pt" o:ole="">
                  <v:imagedata r:id="rId175" o:title=""/>
                </v:shape>
                <o:OLEObject Type="Embed" ProgID="Equation.3" ShapeID="_x0000_i1086" DrawAspect="Content" ObjectID="_1396636152" r:id="rId176"/>
              </w:object>
            </w:r>
          </w:p>
        </w:tc>
      </w:tr>
      <w:tr w:rsidR="00651347" w:rsidRPr="0024590F" w:rsidTr="009C366A">
        <w:trPr>
          <w:trHeight w:val="324"/>
        </w:trPr>
        <w:tc>
          <w:tcPr>
            <w:tcW w:w="1650" w:type="dxa"/>
          </w:tcPr>
          <w:p w:rsidR="00651347" w:rsidRPr="0024590F" w:rsidRDefault="006D6283" w:rsidP="0024590F">
            <w:pPr>
              <w:rPr>
                <w:bCs/>
                <w:sz w:val="12"/>
                <w:szCs w:val="12"/>
                <w:lang w:val="fr-FR"/>
              </w:rPr>
            </w:pPr>
            <w:r w:rsidRPr="0024590F">
              <w:rPr>
                <w:bCs/>
                <w:sz w:val="12"/>
                <w:szCs w:val="12"/>
                <w:lang w:val="fr-FR"/>
              </w:rPr>
              <w:t>Loi exponentielle</w:t>
            </w:r>
          </w:p>
        </w:tc>
        <w:tc>
          <w:tcPr>
            <w:tcW w:w="1822" w:type="dxa"/>
          </w:tcPr>
          <w:p w:rsidR="00651347" w:rsidRPr="0024590F" w:rsidRDefault="006D6283" w:rsidP="0024590F">
            <w:pPr>
              <w:rPr>
                <w:sz w:val="12"/>
                <w:szCs w:val="12"/>
              </w:rPr>
            </w:pPr>
            <w:r w:rsidRPr="0024590F">
              <w:rPr>
                <w:position w:val="-58"/>
                <w:sz w:val="12"/>
                <w:szCs w:val="12"/>
              </w:rPr>
              <w:object w:dxaOrig="2760" w:dyaOrig="1280">
                <v:shape id="_x0000_i1088" type="#_x0000_t75" style="width:33pt;height:15.75pt" o:ole="">
                  <v:imagedata r:id="rId177" o:title=""/>
                </v:shape>
                <o:OLEObject Type="Embed" ProgID="Equation.3" ShapeID="_x0000_i1088" DrawAspect="Content" ObjectID="_1396636153" r:id="rId178"/>
              </w:object>
            </w:r>
          </w:p>
        </w:tc>
        <w:tc>
          <w:tcPr>
            <w:tcW w:w="6275" w:type="dxa"/>
          </w:tcPr>
          <w:p w:rsidR="00651347" w:rsidRPr="0024590F" w:rsidRDefault="006D6283" w:rsidP="0024590F">
            <w:pPr>
              <w:rPr>
                <w:sz w:val="12"/>
                <w:szCs w:val="12"/>
              </w:rPr>
            </w:pPr>
            <w:r w:rsidRPr="0024590F">
              <w:rPr>
                <w:position w:val="-72"/>
                <w:sz w:val="12"/>
                <w:szCs w:val="12"/>
              </w:rPr>
              <w:object w:dxaOrig="2740" w:dyaOrig="1420">
                <v:shape id="_x0000_i1115" type="#_x0000_t75" style="width:39pt;height:20.25pt" o:ole="">
                  <v:imagedata r:id="rId179" o:title=""/>
                </v:shape>
                <o:OLEObject Type="Embed" ProgID="Equation.3" ShapeID="_x0000_i1115" DrawAspect="Content" ObjectID="_1396636154" r:id="rId180"/>
              </w:object>
            </w:r>
          </w:p>
        </w:tc>
        <w:tc>
          <w:tcPr>
            <w:tcW w:w="2105" w:type="dxa"/>
          </w:tcPr>
          <w:p w:rsidR="00651347" w:rsidRPr="0024590F" w:rsidRDefault="006D6283" w:rsidP="0024590F">
            <w:pPr>
              <w:rPr>
                <w:sz w:val="12"/>
                <w:szCs w:val="12"/>
              </w:rPr>
            </w:pPr>
            <w:r w:rsidRPr="0024590F">
              <w:rPr>
                <w:sz w:val="12"/>
                <w:szCs w:val="12"/>
              </w:rPr>
              <w:object w:dxaOrig="3680" w:dyaOrig="780">
                <v:shape id="_x0000_i1087" type="#_x0000_t75" style="width:65.25pt;height:13.5pt" o:ole="">
                  <v:imagedata r:id="rId181" o:title=""/>
                </v:shape>
                <o:OLEObject Type="Embed" ProgID="Equation.3" ShapeID="_x0000_i1087" DrawAspect="Content" ObjectID="_1396636155" r:id="rId182"/>
              </w:object>
            </w:r>
          </w:p>
        </w:tc>
      </w:tr>
    </w:tbl>
    <w:p w:rsidR="00645ECE" w:rsidRPr="0024590F" w:rsidRDefault="00645ECE" w:rsidP="005177B8">
      <w:pPr>
        <w:spacing w:after="0" w:line="240" w:lineRule="auto"/>
        <w:rPr>
          <w:sz w:val="12"/>
          <w:szCs w:val="12"/>
          <w:lang w:val="en-CA"/>
        </w:rPr>
      </w:pPr>
    </w:p>
    <w:sectPr w:rsidR="00645ECE" w:rsidRPr="0024590F" w:rsidSect="00411850">
      <w:pgSz w:w="12240" w:h="20160" w:code="5"/>
      <w:pgMar w:top="284" w:right="191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70908"/>
    <w:multiLevelType w:val="hybridMultilevel"/>
    <w:tmpl w:val="131C99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C549BF"/>
    <w:multiLevelType w:val="hybridMultilevel"/>
    <w:tmpl w:val="F14440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DD19A6"/>
    <w:multiLevelType w:val="hybridMultilevel"/>
    <w:tmpl w:val="6ECE74F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FD6266"/>
    <w:multiLevelType w:val="hybridMultilevel"/>
    <w:tmpl w:val="68026A0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1C4453"/>
    <w:multiLevelType w:val="hybridMultilevel"/>
    <w:tmpl w:val="ECC2778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5844E8"/>
    <w:multiLevelType w:val="hybridMultilevel"/>
    <w:tmpl w:val="95AED3E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CF4911"/>
    <w:multiLevelType w:val="hybridMultilevel"/>
    <w:tmpl w:val="9D48563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061942"/>
    <w:multiLevelType w:val="hybridMultilevel"/>
    <w:tmpl w:val="57FA6AC0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59862D2"/>
    <w:multiLevelType w:val="hybridMultilevel"/>
    <w:tmpl w:val="EC261D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823FFF"/>
    <w:multiLevelType w:val="hybridMultilevel"/>
    <w:tmpl w:val="B4B64ED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564389"/>
    <w:multiLevelType w:val="hybridMultilevel"/>
    <w:tmpl w:val="5E207A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664209"/>
    <w:multiLevelType w:val="hybridMultilevel"/>
    <w:tmpl w:val="35A454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35787C"/>
    <w:multiLevelType w:val="hybridMultilevel"/>
    <w:tmpl w:val="01F6B4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1979A3"/>
    <w:multiLevelType w:val="hybridMultilevel"/>
    <w:tmpl w:val="5944FBF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0734FE"/>
    <w:multiLevelType w:val="hybridMultilevel"/>
    <w:tmpl w:val="857438E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852D07"/>
    <w:multiLevelType w:val="hybridMultilevel"/>
    <w:tmpl w:val="5AECA1B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3"/>
  </w:num>
  <w:num w:numId="5">
    <w:abstractNumId w:val="8"/>
  </w:num>
  <w:num w:numId="6">
    <w:abstractNumId w:val="11"/>
  </w:num>
  <w:num w:numId="7">
    <w:abstractNumId w:val="13"/>
  </w:num>
  <w:num w:numId="8">
    <w:abstractNumId w:val="14"/>
  </w:num>
  <w:num w:numId="9">
    <w:abstractNumId w:val="5"/>
  </w:num>
  <w:num w:numId="10">
    <w:abstractNumId w:val="15"/>
  </w:num>
  <w:num w:numId="11">
    <w:abstractNumId w:val="1"/>
  </w:num>
  <w:num w:numId="12">
    <w:abstractNumId w:val="2"/>
  </w:num>
  <w:num w:numId="13">
    <w:abstractNumId w:val="7"/>
  </w:num>
  <w:num w:numId="14">
    <w:abstractNumId w:val="9"/>
  </w:num>
  <w:num w:numId="15">
    <w:abstractNumId w:val="12"/>
  </w:num>
  <w:num w:numId="16">
    <w:abstractNumId w:val="0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662E1"/>
    <w:rsid w:val="00047385"/>
    <w:rsid w:val="00050063"/>
    <w:rsid w:val="000528D8"/>
    <w:rsid w:val="00067205"/>
    <w:rsid w:val="0007524D"/>
    <w:rsid w:val="00083A8F"/>
    <w:rsid w:val="000A559D"/>
    <w:rsid w:val="000C1176"/>
    <w:rsid w:val="000C2E63"/>
    <w:rsid w:val="000D66F0"/>
    <w:rsid w:val="000E09AE"/>
    <w:rsid w:val="000E571A"/>
    <w:rsid w:val="000E65D0"/>
    <w:rsid w:val="001450B9"/>
    <w:rsid w:val="00154008"/>
    <w:rsid w:val="00184A1D"/>
    <w:rsid w:val="001904A1"/>
    <w:rsid w:val="001915CA"/>
    <w:rsid w:val="00197B13"/>
    <w:rsid w:val="001A7F16"/>
    <w:rsid w:val="001C610F"/>
    <w:rsid w:val="001F51B8"/>
    <w:rsid w:val="0021323B"/>
    <w:rsid w:val="00221E98"/>
    <w:rsid w:val="002428A2"/>
    <w:rsid w:val="0024590F"/>
    <w:rsid w:val="00274093"/>
    <w:rsid w:val="00277111"/>
    <w:rsid w:val="00291064"/>
    <w:rsid w:val="002C56BC"/>
    <w:rsid w:val="002E5149"/>
    <w:rsid w:val="00313CC8"/>
    <w:rsid w:val="00347E61"/>
    <w:rsid w:val="00354FC7"/>
    <w:rsid w:val="003606D4"/>
    <w:rsid w:val="003623AC"/>
    <w:rsid w:val="00367E50"/>
    <w:rsid w:val="00371C10"/>
    <w:rsid w:val="00374340"/>
    <w:rsid w:val="003803D5"/>
    <w:rsid w:val="003877CE"/>
    <w:rsid w:val="00395DA0"/>
    <w:rsid w:val="003A08B3"/>
    <w:rsid w:val="003A0902"/>
    <w:rsid w:val="003A31CF"/>
    <w:rsid w:val="003F39C3"/>
    <w:rsid w:val="003F4E1D"/>
    <w:rsid w:val="004015D8"/>
    <w:rsid w:val="00404FCB"/>
    <w:rsid w:val="0040633B"/>
    <w:rsid w:val="00411850"/>
    <w:rsid w:val="00413C9D"/>
    <w:rsid w:val="00430031"/>
    <w:rsid w:val="00430705"/>
    <w:rsid w:val="0043730A"/>
    <w:rsid w:val="00443B00"/>
    <w:rsid w:val="00457463"/>
    <w:rsid w:val="00462872"/>
    <w:rsid w:val="00485721"/>
    <w:rsid w:val="004A4F27"/>
    <w:rsid w:val="004E7584"/>
    <w:rsid w:val="00504467"/>
    <w:rsid w:val="0051088F"/>
    <w:rsid w:val="005177B8"/>
    <w:rsid w:val="00522528"/>
    <w:rsid w:val="00527241"/>
    <w:rsid w:val="00535DA7"/>
    <w:rsid w:val="00541991"/>
    <w:rsid w:val="00543B0A"/>
    <w:rsid w:val="00550314"/>
    <w:rsid w:val="005734DD"/>
    <w:rsid w:val="005801C8"/>
    <w:rsid w:val="005950BD"/>
    <w:rsid w:val="005A29B3"/>
    <w:rsid w:val="005A76C8"/>
    <w:rsid w:val="005B66C0"/>
    <w:rsid w:val="005C3E6D"/>
    <w:rsid w:val="005C780F"/>
    <w:rsid w:val="005D75CE"/>
    <w:rsid w:val="005E7FAE"/>
    <w:rsid w:val="005F0517"/>
    <w:rsid w:val="00631700"/>
    <w:rsid w:val="006347E8"/>
    <w:rsid w:val="00645ECE"/>
    <w:rsid w:val="00651347"/>
    <w:rsid w:val="00651B44"/>
    <w:rsid w:val="00661C97"/>
    <w:rsid w:val="006661E7"/>
    <w:rsid w:val="006C7EBD"/>
    <w:rsid w:val="006D15EA"/>
    <w:rsid w:val="006D4713"/>
    <w:rsid w:val="006D6283"/>
    <w:rsid w:val="006D6336"/>
    <w:rsid w:val="00743275"/>
    <w:rsid w:val="00745935"/>
    <w:rsid w:val="007517F2"/>
    <w:rsid w:val="00753154"/>
    <w:rsid w:val="00770722"/>
    <w:rsid w:val="007A41DB"/>
    <w:rsid w:val="007B017B"/>
    <w:rsid w:val="007C5AA0"/>
    <w:rsid w:val="007D302C"/>
    <w:rsid w:val="007D3898"/>
    <w:rsid w:val="007E59B6"/>
    <w:rsid w:val="007F71A9"/>
    <w:rsid w:val="008153E9"/>
    <w:rsid w:val="00817DC5"/>
    <w:rsid w:val="008357C5"/>
    <w:rsid w:val="00870D36"/>
    <w:rsid w:val="00890F13"/>
    <w:rsid w:val="008A695E"/>
    <w:rsid w:val="008B64BC"/>
    <w:rsid w:val="008D3069"/>
    <w:rsid w:val="008F1EB7"/>
    <w:rsid w:val="008F566E"/>
    <w:rsid w:val="00906874"/>
    <w:rsid w:val="00906E41"/>
    <w:rsid w:val="0092689F"/>
    <w:rsid w:val="00926FD1"/>
    <w:rsid w:val="00933B89"/>
    <w:rsid w:val="00945066"/>
    <w:rsid w:val="00951AAE"/>
    <w:rsid w:val="009662E1"/>
    <w:rsid w:val="00966F23"/>
    <w:rsid w:val="00970F37"/>
    <w:rsid w:val="0097383E"/>
    <w:rsid w:val="0099294D"/>
    <w:rsid w:val="009A0EE2"/>
    <w:rsid w:val="009A1CDC"/>
    <w:rsid w:val="009B3446"/>
    <w:rsid w:val="009B5983"/>
    <w:rsid w:val="009B5B14"/>
    <w:rsid w:val="009C366A"/>
    <w:rsid w:val="009C6E03"/>
    <w:rsid w:val="009D1AB9"/>
    <w:rsid w:val="009D2DE2"/>
    <w:rsid w:val="009E3938"/>
    <w:rsid w:val="009E5190"/>
    <w:rsid w:val="00A0133F"/>
    <w:rsid w:val="00A06E39"/>
    <w:rsid w:val="00A10452"/>
    <w:rsid w:val="00A1712D"/>
    <w:rsid w:val="00A550D3"/>
    <w:rsid w:val="00A647C7"/>
    <w:rsid w:val="00A71FF8"/>
    <w:rsid w:val="00A917F7"/>
    <w:rsid w:val="00A968E5"/>
    <w:rsid w:val="00AC02D9"/>
    <w:rsid w:val="00AE062F"/>
    <w:rsid w:val="00AE6735"/>
    <w:rsid w:val="00AF0ADC"/>
    <w:rsid w:val="00B1606D"/>
    <w:rsid w:val="00B26900"/>
    <w:rsid w:val="00B33D50"/>
    <w:rsid w:val="00B40A82"/>
    <w:rsid w:val="00B478E7"/>
    <w:rsid w:val="00B574E4"/>
    <w:rsid w:val="00B76BCD"/>
    <w:rsid w:val="00B80BBB"/>
    <w:rsid w:val="00BC67ED"/>
    <w:rsid w:val="00C15824"/>
    <w:rsid w:val="00C16618"/>
    <w:rsid w:val="00C6076B"/>
    <w:rsid w:val="00C823DD"/>
    <w:rsid w:val="00CA4329"/>
    <w:rsid w:val="00CB09DC"/>
    <w:rsid w:val="00CB1D84"/>
    <w:rsid w:val="00CE0019"/>
    <w:rsid w:val="00CE0EDD"/>
    <w:rsid w:val="00D23B35"/>
    <w:rsid w:val="00D33CF2"/>
    <w:rsid w:val="00D42E3B"/>
    <w:rsid w:val="00D43258"/>
    <w:rsid w:val="00D44F2F"/>
    <w:rsid w:val="00D647F2"/>
    <w:rsid w:val="00D758BF"/>
    <w:rsid w:val="00D84523"/>
    <w:rsid w:val="00DA33F2"/>
    <w:rsid w:val="00DB5938"/>
    <w:rsid w:val="00DC0E0C"/>
    <w:rsid w:val="00DC5204"/>
    <w:rsid w:val="00DF42D8"/>
    <w:rsid w:val="00E04827"/>
    <w:rsid w:val="00E266D8"/>
    <w:rsid w:val="00E44EA0"/>
    <w:rsid w:val="00E45503"/>
    <w:rsid w:val="00E4743E"/>
    <w:rsid w:val="00E71949"/>
    <w:rsid w:val="00E76309"/>
    <w:rsid w:val="00E813A1"/>
    <w:rsid w:val="00E94926"/>
    <w:rsid w:val="00EA5AB6"/>
    <w:rsid w:val="00EC6372"/>
    <w:rsid w:val="00ED15D0"/>
    <w:rsid w:val="00ED390A"/>
    <w:rsid w:val="00EE7892"/>
    <w:rsid w:val="00F2155B"/>
    <w:rsid w:val="00F30F79"/>
    <w:rsid w:val="00F31985"/>
    <w:rsid w:val="00F401B6"/>
    <w:rsid w:val="00FA2C70"/>
    <w:rsid w:val="00FB0381"/>
    <w:rsid w:val="00FF1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2E1"/>
    <w:rPr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662E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66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62E1"/>
    <w:rPr>
      <w:rFonts w:ascii="Tahoma" w:hAnsi="Tahoma" w:cs="Tahoma"/>
      <w:sz w:val="16"/>
      <w:szCs w:val="16"/>
      <w:lang w:val="fr-CA"/>
    </w:rPr>
  </w:style>
  <w:style w:type="character" w:styleId="Textedelespacerserv">
    <w:name w:val="Placeholder Text"/>
    <w:basedOn w:val="Policepardfaut"/>
    <w:uiPriority w:val="99"/>
    <w:semiHidden/>
    <w:rsid w:val="007B017B"/>
    <w:rPr>
      <w:color w:val="808080"/>
    </w:rPr>
  </w:style>
  <w:style w:type="table" w:styleId="Grilledutableau">
    <w:name w:val="Table Grid"/>
    <w:basedOn w:val="TableauNormal"/>
    <w:uiPriority w:val="59"/>
    <w:rsid w:val="00906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6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5.bin"/><Relationship Id="rId159" Type="http://schemas.openxmlformats.org/officeDocument/2006/relationships/oleObject" Target="embeddings/oleObject78.bin"/><Relationship Id="rId175" Type="http://schemas.openxmlformats.org/officeDocument/2006/relationships/image" Target="media/image84.wmf"/><Relationship Id="rId170" Type="http://schemas.openxmlformats.org/officeDocument/2006/relationships/image" Target="media/image82.wmf"/><Relationship Id="rId16" Type="http://schemas.openxmlformats.org/officeDocument/2006/relationships/oleObject" Target="embeddings/oleObject6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3.wmf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9.bin"/><Relationship Id="rId165" Type="http://schemas.openxmlformats.org/officeDocument/2006/relationships/image" Target="media/image80.wmf"/><Relationship Id="rId181" Type="http://schemas.openxmlformats.org/officeDocument/2006/relationships/image" Target="media/image87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55" Type="http://schemas.openxmlformats.org/officeDocument/2006/relationships/oleObject" Target="embeddings/oleObject76.bin"/><Relationship Id="rId171" Type="http://schemas.openxmlformats.org/officeDocument/2006/relationships/oleObject" Target="embeddings/oleObject85.bin"/><Relationship Id="rId176" Type="http://schemas.openxmlformats.org/officeDocument/2006/relationships/oleObject" Target="embeddings/oleObject88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45" Type="http://schemas.openxmlformats.org/officeDocument/2006/relationships/image" Target="media/image71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8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6.wmf"/><Relationship Id="rId151" Type="http://schemas.openxmlformats.org/officeDocument/2006/relationships/image" Target="media/image74.wmf"/><Relationship Id="rId156" Type="http://schemas.openxmlformats.org/officeDocument/2006/relationships/image" Target="media/image76.wmf"/><Relationship Id="rId177" Type="http://schemas.openxmlformats.org/officeDocument/2006/relationships/image" Target="media/image8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72" Type="http://schemas.openxmlformats.org/officeDocument/2006/relationships/image" Target="media/image83.wmf"/><Relationship Id="rId180" Type="http://schemas.openxmlformats.org/officeDocument/2006/relationships/oleObject" Target="embeddings/oleObject90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1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80.bin"/><Relationship Id="rId18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89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6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3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184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image" Target="media/image77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7.bin"/><Relationship Id="rId179" Type="http://schemas.openxmlformats.org/officeDocument/2006/relationships/image" Target="media/image86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1.bin"/><Relationship Id="rId169" Type="http://schemas.openxmlformats.org/officeDocument/2006/relationships/oleObject" Target="embeddings/oleObject84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2062</Words>
  <Characters>11756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</dc:creator>
  <cp:lastModifiedBy>Rachel</cp:lastModifiedBy>
  <cp:revision>221</cp:revision>
  <cp:lastPrinted>2012-04-22T20:39:00Z</cp:lastPrinted>
  <dcterms:created xsi:type="dcterms:W3CDTF">2012-04-21T23:45:00Z</dcterms:created>
  <dcterms:modified xsi:type="dcterms:W3CDTF">2012-04-22T20:43:00Z</dcterms:modified>
</cp:coreProperties>
</file>